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5ECF" w14:textId="618B49C6" w:rsidR="00267F0E" w:rsidRPr="00DE04D9" w:rsidRDefault="00DE04D9" w:rsidP="004A586C">
      <w:pPr>
        <w:jc w:val="center"/>
        <w:rPr>
          <w:rFonts w:ascii="Garamond" w:hAnsi="Garamond"/>
          <w:sz w:val="16"/>
          <w:szCs w:val="16"/>
          <w:lang w:val="fr-CA"/>
        </w:rPr>
      </w:pPr>
      <w:r>
        <w:rPr>
          <w:rFonts w:ascii="Garamond" w:hAnsi="Garamond"/>
          <w:sz w:val="16"/>
          <w:szCs w:val="16"/>
          <w:lang w:val="fr-CA"/>
        </w:rPr>
        <w:t xml:space="preserve">FR12 </w:t>
      </w:r>
      <w:r w:rsidR="00267F0E" w:rsidRPr="00DE04D9">
        <w:rPr>
          <w:rFonts w:ascii="Garamond" w:hAnsi="Garamond"/>
          <w:sz w:val="16"/>
          <w:szCs w:val="16"/>
          <w:lang w:val="fr-CA"/>
        </w:rPr>
        <w:t>La publicité: Projet final</w:t>
      </w:r>
    </w:p>
    <w:p w14:paraId="22F30FE9" w14:textId="02AB9E96" w:rsidR="00267F0E" w:rsidRPr="00DE04D9" w:rsidRDefault="00725122" w:rsidP="00725122">
      <w:pPr>
        <w:rPr>
          <w:sz w:val="16"/>
          <w:szCs w:val="16"/>
          <w:lang w:val="fr-CA"/>
        </w:rPr>
      </w:pPr>
      <w:r w:rsidRPr="00DE04D9">
        <w:rPr>
          <w:sz w:val="16"/>
          <w:szCs w:val="16"/>
          <w:lang w:val="fr-CA"/>
        </w:rPr>
        <w:t>Nom : ____________________________</w:t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</w:r>
      <w:r w:rsidRPr="00DE04D9">
        <w:rPr>
          <w:sz w:val="16"/>
          <w:szCs w:val="16"/>
          <w:lang w:val="fr-CA"/>
        </w:rPr>
        <w:tab/>
        <w:t>Date : ________________</w:t>
      </w:r>
    </w:p>
    <w:tbl>
      <w:tblPr>
        <w:tblW w:w="1286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460"/>
        <w:gridCol w:w="2808"/>
        <w:gridCol w:w="2714"/>
        <w:gridCol w:w="2877"/>
      </w:tblGrid>
      <w:tr w:rsidR="00542D51" w:rsidRPr="00DE04D9" w14:paraId="119DC55D" w14:textId="77777777" w:rsidTr="00DE04D9">
        <w:trPr>
          <w:trHeight w:val="326"/>
        </w:trPr>
        <w:tc>
          <w:tcPr>
            <w:tcW w:w="2004" w:type="dxa"/>
            <w:shd w:val="pct35" w:color="auto" w:fill="FFFFFF"/>
          </w:tcPr>
          <w:p w14:paraId="1579B10E" w14:textId="77777777" w:rsidR="00542D51" w:rsidRPr="00DE04D9" w:rsidRDefault="00542D51" w:rsidP="008924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SPEAKING</w:t>
            </w:r>
          </w:p>
        </w:tc>
        <w:tc>
          <w:tcPr>
            <w:tcW w:w="2460" w:type="dxa"/>
            <w:shd w:val="pct35" w:color="auto" w:fill="FFFFFF"/>
          </w:tcPr>
          <w:p w14:paraId="788A1EA7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8" w:type="dxa"/>
            <w:shd w:val="pct35" w:color="auto" w:fill="FFFFFF"/>
          </w:tcPr>
          <w:p w14:paraId="65C6F230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4" w:type="dxa"/>
            <w:shd w:val="pct35" w:color="auto" w:fill="FFFFFF"/>
          </w:tcPr>
          <w:p w14:paraId="1C460FA7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77" w:type="dxa"/>
            <w:shd w:val="pct35" w:color="auto" w:fill="FFFFFF"/>
          </w:tcPr>
          <w:p w14:paraId="32A22622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2D51" w:rsidRPr="00DE04D9" w14:paraId="54179BCE" w14:textId="77777777" w:rsidTr="00DE04D9">
        <w:trPr>
          <w:trHeight w:val="872"/>
        </w:trPr>
        <w:tc>
          <w:tcPr>
            <w:tcW w:w="2004" w:type="dxa"/>
          </w:tcPr>
          <w:p w14:paraId="6CA9408C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Message/ideas</w:t>
            </w:r>
          </w:p>
          <w:p w14:paraId="341E2ACE" w14:textId="794A9BBD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 xml:space="preserve">(  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  /5)</w:t>
            </w:r>
          </w:p>
        </w:tc>
        <w:tc>
          <w:tcPr>
            <w:tcW w:w="2460" w:type="dxa"/>
          </w:tcPr>
          <w:p w14:paraId="045CE2B4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message is not communicated</w:t>
            </w:r>
          </w:p>
        </w:tc>
        <w:tc>
          <w:tcPr>
            <w:tcW w:w="2808" w:type="dxa"/>
          </w:tcPr>
          <w:p w14:paraId="7A71B9E7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general message is   </w:t>
            </w:r>
          </w:p>
          <w:p w14:paraId="77F5BAB1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t>communicated but has some gaps or confusion</w:t>
            </w:r>
          </w:p>
        </w:tc>
        <w:tc>
          <w:tcPr>
            <w:tcW w:w="2714" w:type="dxa"/>
          </w:tcPr>
          <w:p w14:paraId="2908082C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general message is communicated</w:t>
            </w:r>
          </w:p>
        </w:tc>
        <w:tc>
          <w:tcPr>
            <w:tcW w:w="2877" w:type="dxa"/>
          </w:tcPr>
          <w:p w14:paraId="6C92BADD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message is clearly communicated and includes extra details </w:t>
            </w:r>
          </w:p>
        </w:tc>
      </w:tr>
      <w:tr w:rsidR="00542D51" w:rsidRPr="00DE04D9" w14:paraId="2C434A68" w14:textId="77777777" w:rsidTr="00DE04D9">
        <w:trPr>
          <w:trHeight w:val="899"/>
        </w:trPr>
        <w:tc>
          <w:tcPr>
            <w:tcW w:w="2004" w:type="dxa"/>
            <w:tcBorders>
              <w:bottom w:val="nil"/>
            </w:tcBorders>
          </w:tcPr>
          <w:p w14:paraId="5144FB71" w14:textId="77777777" w:rsidR="00542D51" w:rsidRPr="00DE04D9" w:rsidRDefault="00542D51" w:rsidP="008924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Fluency</w:t>
            </w:r>
          </w:p>
          <w:p w14:paraId="05FD2C4D" w14:textId="0E90A1EF" w:rsidR="00542D51" w:rsidRPr="00DE04D9" w:rsidRDefault="00542D51" w:rsidP="00892494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 xml:space="preserve">(  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  /5)</w:t>
            </w:r>
          </w:p>
        </w:tc>
        <w:tc>
          <w:tcPr>
            <w:tcW w:w="2460" w:type="dxa"/>
            <w:tcBorders>
              <w:bottom w:val="nil"/>
            </w:tcBorders>
          </w:tcPr>
          <w:p w14:paraId="5C992BE3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does not speak spontaneously</w:t>
            </w:r>
          </w:p>
        </w:tc>
        <w:tc>
          <w:tcPr>
            <w:tcW w:w="2808" w:type="dxa"/>
            <w:tcBorders>
              <w:bottom w:val="nil"/>
            </w:tcBorders>
          </w:tcPr>
          <w:p w14:paraId="7B3579DB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rarely speaks without prompting</w:t>
            </w:r>
          </w:p>
        </w:tc>
        <w:tc>
          <w:tcPr>
            <w:tcW w:w="2714" w:type="dxa"/>
            <w:tcBorders>
              <w:bottom w:val="nil"/>
            </w:tcBorders>
          </w:tcPr>
          <w:p w14:paraId="4D90B0F5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speaks with some hesitation, requires some prompting</w:t>
            </w:r>
          </w:p>
        </w:tc>
        <w:tc>
          <w:tcPr>
            <w:tcW w:w="2877" w:type="dxa"/>
            <w:tcBorders>
              <w:bottom w:val="nil"/>
            </w:tcBorders>
          </w:tcPr>
          <w:p w14:paraId="5FB134CB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communicates ideas clearly and confidently, with spontaneity</w:t>
            </w:r>
          </w:p>
        </w:tc>
      </w:tr>
      <w:tr w:rsidR="00542D51" w:rsidRPr="00DE04D9" w14:paraId="7319BD07" w14:textId="77777777" w:rsidTr="00DE04D9">
        <w:trPr>
          <w:trHeight w:val="298"/>
        </w:trPr>
        <w:tc>
          <w:tcPr>
            <w:tcW w:w="2004" w:type="dxa"/>
            <w:shd w:val="pct35" w:color="auto" w:fill="FFFFFF"/>
          </w:tcPr>
          <w:p w14:paraId="2C8A3885" w14:textId="7A290077" w:rsidR="00542D51" w:rsidRPr="00DE04D9" w:rsidRDefault="00542D51" w:rsidP="008924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Content (Advertisement)</w:t>
            </w:r>
          </w:p>
        </w:tc>
        <w:tc>
          <w:tcPr>
            <w:tcW w:w="2460" w:type="dxa"/>
            <w:shd w:val="pct35" w:color="auto" w:fill="FFFFFF"/>
          </w:tcPr>
          <w:p w14:paraId="4DA71DC2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8" w:type="dxa"/>
            <w:shd w:val="pct35" w:color="auto" w:fill="FFFFFF"/>
          </w:tcPr>
          <w:p w14:paraId="1F2D7458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4" w:type="dxa"/>
            <w:shd w:val="pct35" w:color="auto" w:fill="FFFFFF"/>
          </w:tcPr>
          <w:p w14:paraId="2DD517C8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77" w:type="dxa"/>
            <w:shd w:val="pct35" w:color="auto" w:fill="FFFFFF"/>
          </w:tcPr>
          <w:p w14:paraId="489ABB8C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2D51" w:rsidRPr="00DE04D9" w14:paraId="0B7BC1C5" w14:textId="77777777" w:rsidTr="00DE04D9">
        <w:trPr>
          <w:trHeight w:val="1007"/>
        </w:trPr>
        <w:tc>
          <w:tcPr>
            <w:tcW w:w="2004" w:type="dxa"/>
            <w:tcBorders>
              <w:bottom w:val="nil"/>
            </w:tcBorders>
          </w:tcPr>
          <w:p w14:paraId="3D75A736" w14:textId="636AA903" w:rsidR="00542D51" w:rsidRPr="00DE04D9" w:rsidRDefault="00542D51" w:rsidP="0089249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 xml:space="preserve">Pronunciation and Fluency </w:t>
            </w:r>
          </w:p>
          <w:p w14:paraId="0DE2D6A6" w14:textId="02B3700E" w:rsidR="00542D51" w:rsidRPr="00DE04D9" w:rsidRDefault="00542D51" w:rsidP="00892494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 xml:space="preserve">(  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  /5)</w:t>
            </w:r>
          </w:p>
          <w:p w14:paraId="659C8B39" w14:textId="77777777" w:rsidR="00542D51" w:rsidRPr="00DE04D9" w:rsidRDefault="00542D51" w:rsidP="0089249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14:paraId="4195E3EC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many long pauses and difficult for listeners to decipher message</w:t>
            </w:r>
          </w:p>
        </w:tc>
        <w:tc>
          <w:tcPr>
            <w:tcW w:w="2808" w:type="dxa"/>
            <w:tcBorders>
              <w:bottom w:val="nil"/>
            </w:tcBorders>
          </w:tcPr>
          <w:p w14:paraId="2E55A2E3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some pauses and at  </w:t>
            </w:r>
          </w:p>
          <w:p w14:paraId="2656A340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t xml:space="preserve"> times difficult for listeners to decipher message</w:t>
            </w:r>
          </w:p>
        </w:tc>
        <w:tc>
          <w:tcPr>
            <w:tcW w:w="2714" w:type="dxa"/>
            <w:tcBorders>
              <w:bottom w:val="nil"/>
            </w:tcBorders>
          </w:tcPr>
          <w:p w14:paraId="64C19E59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parts of the message are fluent; mostly understandable</w:t>
            </w:r>
          </w:p>
        </w:tc>
        <w:tc>
          <w:tcPr>
            <w:tcW w:w="2877" w:type="dxa"/>
            <w:tcBorders>
              <w:bottom w:val="nil"/>
            </w:tcBorders>
          </w:tcPr>
          <w:p w14:paraId="4761BC25" w14:textId="77777777" w:rsidR="00542D51" w:rsidRPr="00DE04D9" w:rsidRDefault="00542D51" w:rsidP="00892494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message is fluent and clearly understandable; much expression is added</w:t>
            </w:r>
          </w:p>
        </w:tc>
      </w:tr>
      <w:tr w:rsidR="00542D51" w:rsidRPr="00DE04D9" w14:paraId="6686D6B8" w14:textId="77777777" w:rsidTr="00DE04D9">
        <w:trPr>
          <w:trHeight w:val="981"/>
        </w:trPr>
        <w:tc>
          <w:tcPr>
            <w:tcW w:w="2004" w:type="dxa"/>
            <w:tcBorders>
              <w:bottom w:val="nil"/>
            </w:tcBorders>
          </w:tcPr>
          <w:p w14:paraId="701DF1A3" w14:textId="77FEA4DD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Message clarity &amp; video proficiency</w:t>
            </w:r>
          </w:p>
          <w:p w14:paraId="55D8289A" w14:textId="4CD8B568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 xml:space="preserve">(  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  /5)</w:t>
            </w:r>
          </w:p>
          <w:p w14:paraId="50BAFAC8" w14:textId="35E82E55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604DE9E" w14:textId="77777777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14:paraId="03DD17AA" w14:textId="50A19C39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message is unclear; video is poorly recorded and edited; flow of idea is confusing</w:t>
            </w:r>
          </w:p>
        </w:tc>
        <w:tc>
          <w:tcPr>
            <w:tcW w:w="2808" w:type="dxa"/>
            <w:tcBorders>
              <w:bottom w:val="nil"/>
            </w:tcBorders>
          </w:tcPr>
          <w:p w14:paraId="3B0F0B4A" w14:textId="669574FA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message is somewhat clear; video is reasonably well recorded and edited; flow of idea is somewhat clear</w:t>
            </w:r>
          </w:p>
          <w:p w14:paraId="0B2EFA43" w14:textId="34199604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714" w:type="dxa"/>
            <w:tcBorders>
              <w:bottom w:val="nil"/>
            </w:tcBorders>
          </w:tcPr>
          <w:p w14:paraId="24438B66" w14:textId="0C5C7EEC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message is simple and clear; video is well recorded and edited; flow of idea understandable</w:t>
            </w:r>
          </w:p>
        </w:tc>
        <w:tc>
          <w:tcPr>
            <w:tcW w:w="2877" w:type="dxa"/>
            <w:tcBorders>
              <w:bottom w:val="nil"/>
            </w:tcBorders>
          </w:tcPr>
          <w:p w14:paraId="27C25D6D" w14:textId="476CA59C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message is very clear and creative; video is expertly recorded and edited; flow of idea is convincing and engaging</w:t>
            </w:r>
          </w:p>
        </w:tc>
      </w:tr>
      <w:tr w:rsidR="00542D51" w:rsidRPr="00DE04D9" w14:paraId="5F08F318" w14:textId="77777777" w:rsidTr="00DE04D9">
        <w:trPr>
          <w:trHeight w:val="981"/>
        </w:trPr>
        <w:tc>
          <w:tcPr>
            <w:tcW w:w="2004" w:type="dxa"/>
            <w:tcBorders>
              <w:bottom w:val="nil"/>
            </w:tcBorders>
          </w:tcPr>
          <w:p w14:paraId="727973CE" w14:textId="77777777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Component use</w:t>
            </w:r>
          </w:p>
          <w:p w14:paraId="157AF6E5" w14:textId="77777777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DE04D9">
              <w:rPr>
                <w:rFonts w:ascii="Century Gothic" w:hAnsi="Century Gothic"/>
                <w:b/>
                <w:sz w:val="16"/>
                <w:szCs w:val="16"/>
              </w:rPr>
              <w:t>cible</w:t>
            </w:r>
            <w:proofErr w:type="spellEnd"/>
            <w:proofErr w:type="gramEnd"/>
            <w:r w:rsidRPr="00DE04D9">
              <w:rPr>
                <w:rFonts w:ascii="Century Gothic" w:hAnsi="Century Gothic"/>
                <w:b/>
                <w:sz w:val="16"/>
                <w:szCs w:val="16"/>
              </w:rPr>
              <w:t xml:space="preserve">, techniques, message, </w:t>
            </w:r>
            <w:proofErr w:type="spellStart"/>
            <w:r w:rsidRPr="00DE04D9">
              <w:rPr>
                <w:rFonts w:ascii="Century Gothic" w:hAnsi="Century Gothic"/>
                <w:b/>
                <w:sz w:val="16"/>
                <w:szCs w:val="16"/>
              </w:rPr>
              <w:t>produit</w:t>
            </w:r>
            <w:proofErr w:type="spellEnd"/>
            <w:r w:rsidRPr="00DE04D9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295E5ABA" w14:textId="77777777" w:rsidR="00542D51" w:rsidRPr="00DE04D9" w:rsidRDefault="00542D51" w:rsidP="004A586C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 xml:space="preserve">(  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  /5)</w:t>
            </w:r>
          </w:p>
          <w:p w14:paraId="350E8349" w14:textId="6360D93D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14:paraId="5FCF65C4" w14:textId="595CA958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components of the unit are barely used or indecipherable</w:t>
            </w:r>
          </w:p>
          <w:p w14:paraId="08CF596B" w14:textId="77777777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8" w:type="dxa"/>
            <w:tcBorders>
              <w:bottom w:val="nil"/>
            </w:tcBorders>
          </w:tcPr>
          <w:p w14:paraId="15A625CE" w14:textId="03EEFAEF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components of the unit are somewhat used; attempts to engage content is somewhat evident</w:t>
            </w:r>
          </w:p>
        </w:tc>
        <w:tc>
          <w:tcPr>
            <w:tcW w:w="2714" w:type="dxa"/>
            <w:tcBorders>
              <w:bottom w:val="nil"/>
            </w:tcBorders>
          </w:tcPr>
          <w:p w14:paraId="220511B3" w14:textId="7C7CF5D4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components of the unit are used; most components are clear and accessible to viewer</w:t>
            </w:r>
          </w:p>
        </w:tc>
        <w:tc>
          <w:tcPr>
            <w:tcW w:w="2877" w:type="dxa"/>
            <w:tcBorders>
              <w:bottom w:val="nil"/>
            </w:tcBorders>
          </w:tcPr>
          <w:p w14:paraId="7CB5A1B1" w14:textId="36CF5F89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all components of the unit are all used; all components are clear and very convincing to viewer</w:t>
            </w:r>
          </w:p>
        </w:tc>
      </w:tr>
      <w:tr w:rsidR="00542D51" w:rsidRPr="00DE04D9" w14:paraId="21D6F36A" w14:textId="77777777" w:rsidTr="00DE04D9">
        <w:trPr>
          <w:trHeight w:val="326"/>
        </w:trPr>
        <w:tc>
          <w:tcPr>
            <w:tcW w:w="2004" w:type="dxa"/>
            <w:shd w:val="pct35" w:color="auto" w:fill="FFFFFF"/>
          </w:tcPr>
          <w:p w14:paraId="5DE82C8E" w14:textId="77777777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WRITING</w:t>
            </w:r>
          </w:p>
        </w:tc>
        <w:tc>
          <w:tcPr>
            <w:tcW w:w="2460" w:type="dxa"/>
            <w:shd w:val="pct35" w:color="auto" w:fill="FFFFFF"/>
          </w:tcPr>
          <w:p w14:paraId="2F022A04" w14:textId="77777777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8" w:type="dxa"/>
            <w:shd w:val="pct35" w:color="auto" w:fill="FFFFFF"/>
          </w:tcPr>
          <w:p w14:paraId="01129A8C" w14:textId="77777777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14" w:type="dxa"/>
            <w:shd w:val="pct35" w:color="auto" w:fill="FFFFFF"/>
          </w:tcPr>
          <w:p w14:paraId="41BF9E16" w14:textId="77777777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77" w:type="dxa"/>
            <w:shd w:val="pct35" w:color="auto" w:fill="FFFFFF"/>
          </w:tcPr>
          <w:p w14:paraId="50929124" w14:textId="77777777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2D51" w:rsidRPr="00DE04D9" w14:paraId="385804F7" w14:textId="77777777" w:rsidTr="00DE04D9">
        <w:trPr>
          <w:trHeight w:val="1469"/>
        </w:trPr>
        <w:tc>
          <w:tcPr>
            <w:tcW w:w="2004" w:type="dxa"/>
          </w:tcPr>
          <w:p w14:paraId="4E44DB1C" w14:textId="77777777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sz w:val="16"/>
                <w:szCs w:val="16"/>
              </w:rPr>
              <w:t>Ideas and Information</w:t>
            </w:r>
          </w:p>
          <w:p w14:paraId="4B356BBA" w14:textId="77777777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t>Writes about familiar topics using a model</w:t>
            </w:r>
          </w:p>
          <w:p w14:paraId="5B728B72" w14:textId="77777777" w:rsidR="00542D51" w:rsidRPr="00DE04D9" w:rsidRDefault="00542D51" w:rsidP="004A586C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 xml:space="preserve">(  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  /5)</w:t>
            </w:r>
          </w:p>
          <w:p w14:paraId="4296A474" w14:textId="23CB5981" w:rsidR="00542D51" w:rsidRPr="00DE04D9" w:rsidRDefault="00542D51" w:rsidP="00267F0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60" w:type="dxa"/>
          </w:tcPr>
          <w:p w14:paraId="282FC378" w14:textId="6DAB976F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very limited detail; model is copied; very repetitive; mechanics hinder comprehension of message</w:t>
            </w:r>
          </w:p>
        </w:tc>
        <w:tc>
          <w:tcPr>
            <w:tcW w:w="2808" w:type="dxa"/>
          </w:tcPr>
          <w:p w14:paraId="4B6A9774" w14:textId="77777777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limited detail; writing  </w:t>
            </w:r>
          </w:p>
          <w:p w14:paraId="53411435" w14:textId="2D5C5D94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t>is often repetitive; similar to model; mechanics interfere   with comprehension of the message</w:t>
            </w:r>
          </w:p>
        </w:tc>
        <w:tc>
          <w:tcPr>
            <w:tcW w:w="2714" w:type="dxa"/>
          </w:tcPr>
          <w:p w14:paraId="02B111A5" w14:textId="4050B9F0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includes some detail/ personalization; may add some new </w:t>
            </w: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>words ;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mechanics may interfere with meaning</w:t>
            </w:r>
          </w:p>
        </w:tc>
        <w:tc>
          <w:tcPr>
            <w:tcW w:w="2877" w:type="dxa"/>
          </w:tcPr>
          <w:p w14:paraId="0B402F02" w14:textId="13AFF239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>detailed &amp; expressive; expresses with new words &amp; phrases; mechanics enhance meaning</w:t>
            </w:r>
          </w:p>
        </w:tc>
      </w:tr>
      <w:tr w:rsidR="00542D51" w:rsidRPr="00DE04D9" w14:paraId="46846094" w14:textId="77777777" w:rsidTr="00DE04D9">
        <w:trPr>
          <w:trHeight w:val="1263"/>
        </w:trPr>
        <w:tc>
          <w:tcPr>
            <w:tcW w:w="2004" w:type="dxa"/>
          </w:tcPr>
          <w:p w14:paraId="7B152D3A" w14:textId="4F895A6C" w:rsidR="00542D51" w:rsidRPr="00DE04D9" w:rsidRDefault="00542D51" w:rsidP="00267F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04D9">
              <w:rPr>
                <w:rFonts w:ascii="Century Gothic" w:hAnsi="Century Gothic"/>
                <w:b/>
                <w:bCs/>
                <w:sz w:val="16"/>
                <w:szCs w:val="16"/>
              </w:rPr>
              <w:t>Time and resource use</w:t>
            </w:r>
          </w:p>
          <w:p w14:paraId="76750A92" w14:textId="77777777" w:rsidR="00542D51" w:rsidRPr="00DE04D9" w:rsidRDefault="00542D51" w:rsidP="004A586C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 w:rsidRPr="00DE04D9">
              <w:rPr>
                <w:rFonts w:ascii="Century Gothic" w:hAnsi="Century Gothic"/>
                <w:sz w:val="16"/>
                <w:szCs w:val="16"/>
              </w:rPr>
              <w:t xml:space="preserve">(  </w:t>
            </w:r>
            <w:proofErr w:type="gramEnd"/>
            <w:r w:rsidRPr="00DE04D9">
              <w:rPr>
                <w:rFonts w:ascii="Century Gothic" w:hAnsi="Century Gothic"/>
                <w:sz w:val="16"/>
                <w:szCs w:val="16"/>
              </w:rPr>
              <w:t xml:space="preserve">   /5)</w:t>
            </w:r>
          </w:p>
          <w:p w14:paraId="11C42A8B" w14:textId="545C7C30" w:rsidR="00542D51" w:rsidRPr="00DE04D9" w:rsidRDefault="00542D51" w:rsidP="00267F0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</w:tcPr>
          <w:p w14:paraId="2DA0D2BD" w14:textId="0BAB5E7E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class time is poorly used; group members are distracting and unfocused; preparation was barely prioritized</w:t>
            </w:r>
          </w:p>
        </w:tc>
        <w:tc>
          <w:tcPr>
            <w:tcW w:w="2808" w:type="dxa"/>
          </w:tcPr>
          <w:p w14:paraId="0DC17800" w14:textId="16BA185A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class time is somewhat used; group members are sometimes distracting and unfocused; preparation was barely prioritized</w:t>
            </w:r>
          </w:p>
        </w:tc>
        <w:tc>
          <w:tcPr>
            <w:tcW w:w="2714" w:type="dxa"/>
          </w:tcPr>
          <w:p w14:paraId="52255B96" w14:textId="7037DE2A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class time is well used; group members are rarely distracting; effort is put regularly into project; preparation was somewhat prioritized</w:t>
            </w:r>
          </w:p>
        </w:tc>
        <w:tc>
          <w:tcPr>
            <w:tcW w:w="2877" w:type="dxa"/>
          </w:tcPr>
          <w:p w14:paraId="2CFED028" w14:textId="47A2897D" w:rsidR="00542D51" w:rsidRPr="00DE04D9" w:rsidRDefault="00542D51" w:rsidP="00267F0E">
            <w:pPr>
              <w:rPr>
                <w:rFonts w:ascii="Century Gothic" w:hAnsi="Century Gothic"/>
                <w:sz w:val="16"/>
                <w:szCs w:val="16"/>
              </w:rPr>
            </w:pPr>
            <w:r w:rsidRPr="00DE04D9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DE04D9">
              <w:rPr>
                <w:rFonts w:ascii="Century Gothic" w:hAnsi="Century Gothic"/>
                <w:sz w:val="16"/>
                <w:szCs w:val="16"/>
              </w:rPr>
              <w:t xml:space="preserve"> class time and resources are always used; group members collaborate; French is mostly spoken; preparation was clearly prioritized</w:t>
            </w:r>
          </w:p>
        </w:tc>
      </w:tr>
    </w:tbl>
    <w:p w14:paraId="268B87BC" w14:textId="77777777" w:rsidR="004D6164" w:rsidRPr="00DE04D9" w:rsidRDefault="00E05B45">
      <w:pPr>
        <w:rPr>
          <w:sz w:val="16"/>
          <w:szCs w:val="16"/>
        </w:rPr>
      </w:pPr>
    </w:p>
    <w:sectPr w:rsidR="004D6164" w:rsidRPr="00DE04D9" w:rsidSect="00D947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7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98"/>
    <w:rsid w:val="00176698"/>
    <w:rsid w:val="00267F0E"/>
    <w:rsid w:val="004A586C"/>
    <w:rsid w:val="004C6B09"/>
    <w:rsid w:val="00542D51"/>
    <w:rsid w:val="006512CB"/>
    <w:rsid w:val="00725122"/>
    <w:rsid w:val="009743DF"/>
    <w:rsid w:val="00DE04D9"/>
    <w:rsid w:val="00E05B45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248B7"/>
  <w15:chartTrackingRefBased/>
  <w15:docId w15:val="{07BFD48B-5954-3447-8F49-5E546E7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morrison-rusas</dc:creator>
  <cp:keywords/>
  <dc:description/>
  <cp:lastModifiedBy>Microsoft Office User</cp:lastModifiedBy>
  <cp:revision>4</cp:revision>
  <cp:lastPrinted>2022-05-06T19:18:00Z</cp:lastPrinted>
  <dcterms:created xsi:type="dcterms:W3CDTF">2020-02-17T17:53:00Z</dcterms:created>
  <dcterms:modified xsi:type="dcterms:W3CDTF">2022-05-06T19:59:00Z</dcterms:modified>
</cp:coreProperties>
</file>