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3F3E" w14:textId="77777777" w:rsidR="00B446CB" w:rsidRPr="00B31831" w:rsidRDefault="00B446CB" w:rsidP="00B446CB">
      <w:pPr>
        <w:jc w:val="center"/>
        <w:rPr>
          <w:b/>
          <w:bCs/>
          <w:sz w:val="30"/>
          <w:szCs w:val="30"/>
          <w:lang w:val="en-CA"/>
        </w:rPr>
      </w:pPr>
      <w:r w:rsidRPr="00B31831">
        <w:rPr>
          <w:b/>
          <w:bCs/>
          <w:sz w:val="30"/>
          <w:szCs w:val="30"/>
          <w:lang w:val="en-CA"/>
        </w:rPr>
        <w:t xml:space="preserve">FR 8 </w:t>
      </w:r>
      <w:proofErr w:type="spellStart"/>
      <w:r w:rsidRPr="00B31831">
        <w:rPr>
          <w:b/>
          <w:bCs/>
          <w:sz w:val="30"/>
          <w:szCs w:val="30"/>
          <w:lang w:val="en-CA"/>
        </w:rPr>
        <w:t>Évaluation</w:t>
      </w:r>
      <w:proofErr w:type="spellEnd"/>
      <w:r w:rsidRPr="00B31831">
        <w:rPr>
          <w:b/>
          <w:bCs/>
          <w:sz w:val="30"/>
          <w:szCs w:val="30"/>
          <w:lang w:val="en-CA"/>
        </w:rPr>
        <w:t xml:space="preserve"> </w:t>
      </w:r>
      <w:proofErr w:type="spellStart"/>
      <w:r w:rsidRPr="00B31831">
        <w:rPr>
          <w:b/>
          <w:bCs/>
          <w:sz w:val="30"/>
          <w:szCs w:val="30"/>
          <w:lang w:val="en-CA"/>
        </w:rPr>
        <w:t>orale</w:t>
      </w:r>
      <w:proofErr w:type="spellEnd"/>
    </w:p>
    <w:p w14:paraId="6EF1075C" w14:textId="77777777" w:rsidR="00B446CB" w:rsidRDefault="00B446CB" w:rsidP="00B446CB">
      <w:pPr>
        <w:rPr>
          <w:sz w:val="30"/>
          <w:szCs w:val="30"/>
          <w:lang w:val="en-CA"/>
        </w:rPr>
      </w:pPr>
    </w:p>
    <w:p w14:paraId="2FB44C75" w14:textId="77777777" w:rsidR="00B446CB" w:rsidRPr="00FA326B" w:rsidRDefault="00B446CB" w:rsidP="00B446CB">
      <w:pPr>
        <w:rPr>
          <w:sz w:val="30"/>
          <w:szCs w:val="30"/>
          <w:lang w:val="en-CA"/>
        </w:rPr>
      </w:pPr>
      <w:r w:rsidRPr="00FA326B">
        <w:rPr>
          <w:sz w:val="30"/>
          <w:szCs w:val="30"/>
          <w:lang w:val="en-CA"/>
        </w:rPr>
        <w:t xml:space="preserve">Student: </w:t>
      </w:r>
      <w:r>
        <w:rPr>
          <w:sz w:val="30"/>
          <w:szCs w:val="30"/>
          <w:lang w:val="en-CA"/>
        </w:rPr>
        <w:t>________________</w:t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  <w:t>Date: ________________</w:t>
      </w:r>
    </w:p>
    <w:p w14:paraId="32E5FE0B" w14:textId="77777777" w:rsidR="00B446CB" w:rsidRPr="00FA326B" w:rsidRDefault="00B446CB" w:rsidP="00B446CB">
      <w:pPr>
        <w:rPr>
          <w:sz w:val="30"/>
          <w:szCs w:val="30"/>
          <w:lang w:val="en-CA"/>
        </w:rPr>
      </w:pPr>
    </w:p>
    <w:tbl>
      <w:tblPr>
        <w:tblpPr w:leftFromText="180" w:rightFromText="180" w:vertAnchor="text" w:horzAnchor="margin" w:tblpY="41"/>
        <w:tblW w:w="12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2456"/>
        <w:gridCol w:w="2804"/>
        <w:gridCol w:w="2703"/>
        <w:gridCol w:w="2872"/>
      </w:tblGrid>
      <w:tr w:rsidR="00B446CB" w14:paraId="5A555E38" w14:textId="77777777" w:rsidTr="006C525D">
        <w:trPr>
          <w:trHeight w:val="480"/>
        </w:trPr>
        <w:tc>
          <w:tcPr>
            <w:tcW w:w="2002" w:type="dxa"/>
            <w:shd w:val="clear" w:color="auto" w:fill="000000"/>
          </w:tcPr>
          <w:p w14:paraId="3C4FC829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56" w:type="dxa"/>
            <w:shd w:val="clear" w:color="auto" w:fill="000000"/>
          </w:tcPr>
          <w:p w14:paraId="5BBE9067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31831">
              <w:rPr>
                <w:rFonts w:ascii="Century Gothic" w:hAnsi="Century Gothic"/>
                <w:b/>
                <w:sz w:val="22"/>
                <w:szCs w:val="22"/>
              </w:rPr>
              <w:t>Emerging</w:t>
            </w:r>
          </w:p>
        </w:tc>
        <w:tc>
          <w:tcPr>
            <w:tcW w:w="2804" w:type="dxa"/>
            <w:shd w:val="clear" w:color="auto" w:fill="000000"/>
          </w:tcPr>
          <w:p w14:paraId="38B6B282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31831">
              <w:rPr>
                <w:rFonts w:ascii="Century Gothic" w:hAnsi="Century Gothic"/>
                <w:b/>
                <w:sz w:val="22"/>
                <w:szCs w:val="22"/>
              </w:rPr>
              <w:t>Developing</w:t>
            </w:r>
          </w:p>
        </w:tc>
        <w:tc>
          <w:tcPr>
            <w:tcW w:w="2703" w:type="dxa"/>
            <w:shd w:val="clear" w:color="auto" w:fill="000000"/>
          </w:tcPr>
          <w:p w14:paraId="53EAFF11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31831">
              <w:rPr>
                <w:rFonts w:ascii="Century Gothic" w:hAnsi="Century Gothic"/>
                <w:b/>
                <w:sz w:val="22"/>
                <w:szCs w:val="22"/>
              </w:rPr>
              <w:t>Proficient</w:t>
            </w:r>
          </w:p>
        </w:tc>
        <w:tc>
          <w:tcPr>
            <w:tcW w:w="2872" w:type="dxa"/>
            <w:shd w:val="clear" w:color="auto" w:fill="000000"/>
          </w:tcPr>
          <w:p w14:paraId="794800D8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31831">
              <w:rPr>
                <w:rFonts w:ascii="Century Gothic" w:hAnsi="Century Gothic"/>
                <w:b/>
                <w:sz w:val="22"/>
                <w:szCs w:val="22"/>
              </w:rPr>
              <w:t>Extending Expectations</w:t>
            </w:r>
          </w:p>
        </w:tc>
      </w:tr>
      <w:tr w:rsidR="00B446CB" w14:paraId="005AC907" w14:textId="77777777" w:rsidTr="006C525D">
        <w:trPr>
          <w:trHeight w:val="239"/>
        </w:trPr>
        <w:tc>
          <w:tcPr>
            <w:tcW w:w="2002" w:type="dxa"/>
            <w:tcBorders>
              <w:bottom w:val="nil"/>
            </w:tcBorders>
          </w:tcPr>
          <w:p w14:paraId="180C7F03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456" w:type="dxa"/>
            <w:tcBorders>
              <w:bottom w:val="nil"/>
            </w:tcBorders>
          </w:tcPr>
          <w:p w14:paraId="32714273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04" w:type="dxa"/>
            <w:tcBorders>
              <w:bottom w:val="nil"/>
            </w:tcBorders>
          </w:tcPr>
          <w:p w14:paraId="3E0EFDA2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703" w:type="dxa"/>
            <w:tcBorders>
              <w:bottom w:val="nil"/>
            </w:tcBorders>
          </w:tcPr>
          <w:p w14:paraId="6025111B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72" w:type="dxa"/>
            <w:tcBorders>
              <w:bottom w:val="nil"/>
            </w:tcBorders>
          </w:tcPr>
          <w:p w14:paraId="090E302C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B446CB" w14:paraId="583539A8" w14:textId="77777777" w:rsidTr="006C525D">
        <w:trPr>
          <w:trHeight w:val="239"/>
        </w:trPr>
        <w:tc>
          <w:tcPr>
            <w:tcW w:w="2002" w:type="dxa"/>
            <w:shd w:val="pct35" w:color="auto" w:fill="FFFFFF"/>
          </w:tcPr>
          <w:p w14:paraId="35DEB822" w14:textId="77777777" w:rsidR="00B446CB" w:rsidRPr="00B31831" w:rsidRDefault="00B446CB" w:rsidP="006C525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31831">
              <w:rPr>
                <w:rFonts w:ascii="Century Gothic" w:hAnsi="Century Gothic"/>
                <w:b/>
                <w:sz w:val="22"/>
                <w:szCs w:val="22"/>
              </w:rPr>
              <w:t>LISTENING</w:t>
            </w:r>
          </w:p>
        </w:tc>
        <w:tc>
          <w:tcPr>
            <w:tcW w:w="2456" w:type="dxa"/>
            <w:shd w:val="pct35" w:color="auto" w:fill="FFFFFF"/>
          </w:tcPr>
          <w:p w14:paraId="3C4AB8BC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04" w:type="dxa"/>
            <w:shd w:val="pct35" w:color="auto" w:fill="FFFFFF"/>
          </w:tcPr>
          <w:p w14:paraId="199DD7FF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3" w:type="dxa"/>
            <w:shd w:val="pct35" w:color="auto" w:fill="FFFFFF"/>
          </w:tcPr>
          <w:p w14:paraId="577400FE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72" w:type="dxa"/>
            <w:shd w:val="pct35" w:color="auto" w:fill="FFFFFF"/>
          </w:tcPr>
          <w:p w14:paraId="1856E253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446CB" w14:paraId="27DEAF18" w14:textId="77777777" w:rsidTr="006C525D">
        <w:trPr>
          <w:trHeight w:val="961"/>
        </w:trPr>
        <w:tc>
          <w:tcPr>
            <w:tcW w:w="2002" w:type="dxa"/>
            <w:tcBorders>
              <w:bottom w:val="nil"/>
            </w:tcBorders>
          </w:tcPr>
          <w:p w14:paraId="0CF1C205" w14:textId="77777777" w:rsidR="00B446CB" w:rsidRPr="00B31831" w:rsidRDefault="00B446CB" w:rsidP="006C525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31831">
              <w:rPr>
                <w:rFonts w:ascii="Century Gothic" w:hAnsi="Century Gothic"/>
                <w:b/>
                <w:sz w:val="22"/>
                <w:szCs w:val="22"/>
              </w:rPr>
              <w:t>Verbal Instruction</w:t>
            </w:r>
          </w:p>
          <w:p w14:paraId="31ACE114" w14:textId="77777777" w:rsidR="00B446CB" w:rsidRPr="00B31831" w:rsidRDefault="00B446CB" w:rsidP="006C525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0439CFF" w14:textId="77777777" w:rsidR="00B446CB" w:rsidRPr="00B31831" w:rsidRDefault="00B446CB" w:rsidP="006C525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456" w:type="dxa"/>
            <w:tcBorders>
              <w:bottom w:val="nil"/>
            </w:tcBorders>
          </w:tcPr>
          <w:p w14:paraId="4CEACF95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>demonstrates very little comprehension; will ask for translation</w:t>
            </w:r>
          </w:p>
        </w:tc>
        <w:tc>
          <w:tcPr>
            <w:tcW w:w="2804" w:type="dxa"/>
            <w:tcBorders>
              <w:bottom w:val="nil"/>
            </w:tcBorders>
          </w:tcPr>
          <w:p w14:paraId="672A6503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 xml:space="preserve">comprehends some    </w:t>
            </w:r>
          </w:p>
          <w:p w14:paraId="607214C8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t>of the time; often needs repetition or further explanation</w:t>
            </w:r>
          </w:p>
        </w:tc>
        <w:tc>
          <w:tcPr>
            <w:tcW w:w="2703" w:type="dxa"/>
            <w:tcBorders>
              <w:bottom w:val="nil"/>
            </w:tcBorders>
          </w:tcPr>
          <w:p w14:paraId="13941DB1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>comprehends often; may need repetition or further explanation</w:t>
            </w:r>
          </w:p>
        </w:tc>
        <w:tc>
          <w:tcPr>
            <w:tcW w:w="2872" w:type="dxa"/>
            <w:tcBorders>
              <w:bottom w:val="nil"/>
            </w:tcBorders>
          </w:tcPr>
          <w:p w14:paraId="3443CB65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>always comprehends easily</w:t>
            </w:r>
          </w:p>
        </w:tc>
      </w:tr>
      <w:tr w:rsidR="00B446CB" w14:paraId="3EF72C9C" w14:textId="77777777" w:rsidTr="006C525D">
        <w:trPr>
          <w:trHeight w:val="640"/>
        </w:trPr>
        <w:tc>
          <w:tcPr>
            <w:tcW w:w="2002" w:type="dxa"/>
          </w:tcPr>
          <w:p w14:paraId="24EFF78C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b/>
                <w:sz w:val="22"/>
                <w:szCs w:val="22"/>
              </w:rPr>
              <w:t>Message/ideas</w:t>
            </w:r>
          </w:p>
          <w:p w14:paraId="24F888CF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56" w:type="dxa"/>
          </w:tcPr>
          <w:p w14:paraId="6DA52398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>message is not communicated</w:t>
            </w:r>
          </w:p>
        </w:tc>
        <w:tc>
          <w:tcPr>
            <w:tcW w:w="2804" w:type="dxa"/>
          </w:tcPr>
          <w:p w14:paraId="73537979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 xml:space="preserve">general message is   </w:t>
            </w:r>
          </w:p>
          <w:p w14:paraId="64680F84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t>communicated but has some gaps or confusion</w:t>
            </w:r>
          </w:p>
        </w:tc>
        <w:tc>
          <w:tcPr>
            <w:tcW w:w="2703" w:type="dxa"/>
          </w:tcPr>
          <w:p w14:paraId="07281ED6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>general message is communicated</w:t>
            </w:r>
          </w:p>
        </w:tc>
        <w:tc>
          <w:tcPr>
            <w:tcW w:w="2872" w:type="dxa"/>
          </w:tcPr>
          <w:p w14:paraId="2933B017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 xml:space="preserve">message is clearly communicated and includes extra details </w:t>
            </w:r>
          </w:p>
        </w:tc>
      </w:tr>
      <w:tr w:rsidR="00B446CB" w14:paraId="5C585543" w14:textId="77777777" w:rsidTr="006C525D">
        <w:trPr>
          <w:trHeight w:val="881"/>
        </w:trPr>
        <w:tc>
          <w:tcPr>
            <w:tcW w:w="2002" w:type="dxa"/>
          </w:tcPr>
          <w:p w14:paraId="2B7736BD" w14:textId="77777777" w:rsidR="00B446CB" w:rsidRPr="00B31831" w:rsidRDefault="00B446CB" w:rsidP="006C525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31831">
              <w:rPr>
                <w:rFonts w:ascii="Century Gothic" w:hAnsi="Century Gothic"/>
                <w:b/>
                <w:sz w:val="22"/>
                <w:szCs w:val="22"/>
              </w:rPr>
              <w:t>Use a variety of words and sentences</w:t>
            </w:r>
          </w:p>
        </w:tc>
        <w:tc>
          <w:tcPr>
            <w:tcW w:w="2456" w:type="dxa"/>
          </w:tcPr>
          <w:p w14:paraId="177BB0E0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>uses words rather than sentences</w:t>
            </w:r>
          </w:p>
        </w:tc>
        <w:tc>
          <w:tcPr>
            <w:tcW w:w="2804" w:type="dxa"/>
          </w:tcPr>
          <w:p w14:paraId="7F3D4E66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 xml:space="preserve">uses very simple sentences/limited            number of modeled sentences to express needs </w:t>
            </w:r>
          </w:p>
        </w:tc>
        <w:tc>
          <w:tcPr>
            <w:tcW w:w="2703" w:type="dxa"/>
          </w:tcPr>
          <w:p w14:paraId="6DF594C4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>uses modeled sentences/expressions with some personalized variations</w:t>
            </w:r>
          </w:p>
        </w:tc>
        <w:tc>
          <w:tcPr>
            <w:tcW w:w="2872" w:type="dxa"/>
          </w:tcPr>
          <w:p w14:paraId="01590AD5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 xml:space="preserve">creates new sentences </w:t>
            </w:r>
          </w:p>
          <w:p w14:paraId="500148F2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t>and successfully uses modeled sentences with personalized modifications</w:t>
            </w:r>
          </w:p>
        </w:tc>
      </w:tr>
      <w:tr w:rsidR="00B446CB" w14:paraId="3D4904C0" w14:textId="77777777" w:rsidTr="006C525D">
        <w:trPr>
          <w:trHeight w:val="661"/>
        </w:trPr>
        <w:tc>
          <w:tcPr>
            <w:tcW w:w="2002" w:type="dxa"/>
            <w:tcBorders>
              <w:bottom w:val="nil"/>
            </w:tcBorders>
          </w:tcPr>
          <w:p w14:paraId="43CBDF7B" w14:textId="77777777" w:rsidR="00B446CB" w:rsidRPr="00B31831" w:rsidRDefault="00B446CB" w:rsidP="006C525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31831">
              <w:rPr>
                <w:rFonts w:ascii="Century Gothic" w:hAnsi="Century Gothic"/>
                <w:b/>
                <w:sz w:val="22"/>
                <w:szCs w:val="22"/>
              </w:rPr>
              <w:t>Fluency</w:t>
            </w:r>
          </w:p>
        </w:tc>
        <w:tc>
          <w:tcPr>
            <w:tcW w:w="2456" w:type="dxa"/>
            <w:tcBorders>
              <w:bottom w:val="nil"/>
            </w:tcBorders>
          </w:tcPr>
          <w:p w14:paraId="7F4939FC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>does not speak spontaneously</w:t>
            </w:r>
          </w:p>
        </w:tc>
        <w:tc>
          <w:tcPr>
            <w:tcW w:w="2804" w:type="dxa"/>
            <w:tcBorders>
              <w:bottom w:val="nil"/>
            </w:tcBorders>
          </w:tcPr>
          <w:p w14:paraId="3742839D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>rarely speaks without prompting</w:t>
            </w:r>
          </w:p>
        </w:tc>
        <w:tc>
          <w:tcPr>
            <w:tcW w:w="2703" w:type="dxa"/>
            <w:tcBorders>
              <w:bottom w:val="nil"/>
            </w:tcBorders>
          </w:tcPr>
          <w:p w14:paraId="0DBFFCAC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>speaks with some hesitation, requires some prompting</w:t>
            </w:r>
          </w:p>
        </w:tc>
        <w:tc>
          <w:tcPr>
            <w:tcW w:w="2872" w:type="dxa"/>
            <w:tcBorders>
              <w:bottom w:val="nil"/>
            </w:tcBorders>
          </w:tcPr>
          <w:p w14:paraId="194D15C6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>communicates ideas clearly and confidently, with spontaneity</w:t>
            </w:r>
          </w:p>
        </w:tc>
      </w:tr>
      <w:tr w:rsidR="00B446CB" w14:paraId="71041B5C" w14:textId="77777777" w:rsidTr="006C525D">
        <w:trPr>
          <w:trHeight w:val="220"/>
        </w:trPr>
        <w:tc>
          <w:tcPr>
            <w:tcW w:w="2002" w:type="dxa"/>
            <w:shd w:val="pct35" w:color="auto" w:fill="FFFFFF"/>
          </w:tcPr>
          <w:p w14:paraId="35481FF4" w14:textId="77777777" w:rsidR="00B446CB" w:rsidRDefault="00B446CB" w:rsidP="006C525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56" w:type="dxa"/>
            <w:shd w:val="pct35" w:color="auto" w:fill="FFFFFF"/>
          </w:tcPr>
          <w:p w14:paraId="2AFEA431" w14:textId="77777777" w:rsidR="00B446CB" w:rsidRDefault="00B446CB" w:rsidP="006C525D">
            <w:pPr>
              <w:rPr>
                <w:rFonts w:ascii="Century Gothic" w:hAnsi="Century Gothic"/>
              </w:rPr>
            </w:pPr>
          </w:p>
        </w:tc>
        <w:tc>
          <w:tcPr>
            <w:tcW w:w="2804" w:type="dxa"/>
            <w:shd w:val="pct35" w:color="auto" w:fill="FFFFFF"/>
          </w:tcPr>
          <w:p w14:paraId="05EDA965" w14:textId="77777777" w:rsidR="00B446CB" w:rsidRDefault="00B446CB" w:rsidP="006C525D">
            <w:pPr>
              <w:rPr>
                <w:rFonts w:ascii="Century Gothic" w:hAnsi="Century Gothic"/>
              </w:rPr>
            </w:pPr>
          </w:p>
        </w:tc>
        <w:tc>
          <w:tcPr>
            <w:tcW w:w="2703" w:type="dxa"/>
            <w:shd w:val="pct35" w:color="auto" w:fill="FFFFFF"/>
          </w:tcPr>
          <w:p w14:paraId="09884702" w14:textId="77777777" w:rsidR="00B446CB" w:rsidRDefault="00B446CB" w:rsidP="006C525D">
            <w:pPr>
              <w:rPr>
                <w:rFonts w:ascii="Century Gothic" w:hAnsi="Century Gothic"/>
              </w:rPr>
            </w:pPr>
          </w:p>
        </w:tc>
        <w:tc>
          <w:tcPr>
            <w:tcW w:w="2872" w:type="dxa"/>
            <w:shd w:val="pct35" w:color="auto" w:fill="FFFFFF"/>
          </w:tcPr>
          <w:p w14:paraId="4C18DDDC" w14:textId="77777777" w:rsidR="00B446CB" w:rsidRDefault="00B446CB" w:rsidP="006C525D">
            <w:pPr>
              <w:rPr>
                <w:rFonts w:ascii="Century Gothic" w:hAnsi="Century Gothic"/>
              </w:rPr>
            </w:pPr>
          </w:p>
        </w:tc>
      </w:tr>
    </w:tbl>
    <w:p w14:paraId="459A7B7A" w14:textId="77777777" w:rsidR="00B446CB" w:rsidRDefault="00B446CB" w:rsidP="00B446CB"/>
    <w:p w14:paraId="527FD641" w14:textId="77777777" w:rsidR="00B446CB" w:rsidRDefault="00B446CB" w:rsidP="00B446CB">
      <w:pPr>
        <w:rPr>
          <w:sz w:val="30"/>
          <w:szCs w:val="30"/>
        </w:rPr>
      </w:pPr>
      <w:r w:rsidRPr="00FA326B">
        <w:rPr>
          <w:sz w:val="30"/>
          <w:szCs w:val="30"/>
        </w:rPr>
        <w:t>Notes:</w:t>
      </w:r>
    </w:p>
    <w:p w14:paraId="0D4B5AC7" w14:textId="77777777" w:rsidR="00B446CB" w:rsidRPr="00ED1F21" w:rsidRDefault="00B446CB" w:rsidP="00B446CB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  <w:r>
        <w:rPr>
          <w:sz w:val="30"/>
          <w:szCs w:val="30"/>
        </w:rPr>
        <w:tab/>
        <w:t>- _____________________________________</w:t>
      </w:r>
    </w:p>
    <w:p w14:paraId="1EE62BA2" w14:textId="77777777" w:rsidR="00B446CB" w:rsidRPr="00ED1F21" w:rsidRDefault="00B446CB" w:rsidP="00B446CB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  <w:r>
        <w:rPr>
          <w:sz w:val="30"/>
          <w:szCs w:val="30"/>
        </w:rPr>
        <w:tab/>
        <w:t>- _____________________________________</w:t>
      </w:r>
    </w:p>
    <w:p w14:paraId="7F24A72F" w14:textId="77777777" w:rsidR="00B446CB" w:rsidRPr="00ED1F21" w:rsidRDefault="00B446CB" w:rsidP="00B446CB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  <w:r>
        <w:rPr>
          <w:sz w:val="30"/>
          <w:szCs w:val="30"/>
        </w:rPr>
        <w:tab/>
        <w:t>- _____________________________________</w:t>
      </w:r>
    </w:p>
    <w:p w14:paraId="3C2EC543" w14:textId="77777777" w:rsidR="00B446CB" w:rsidRDefault="00B446CB" w:rsidP="00B446CB"/>
    <w:p w14:paraId="695279AC" w14:textId="77777777" w:rsidR="00B446CB" w:rsidRDefault="00B446CB" w:rsidP="00B446CB"/>
    <w:p w14:paraId="1C12AFA0" w14:textId="77777777" w:rsidR="00B446CB" w:rsidRPr="00B31831" w:rsidRDefault="00B446CB" w:rsidP="00B446CB">
      <w:pPr>
        <w:jc w:val="center"/>
        <w:rPr>
          <w:b/>
          <w:bCs/>
          <w:sz w:val="30"/>
          <w:szCs w:val="30"/>
          <w:lang w:val="en-CA"/>
        </w:rPr>
      </w:pPr>
      <w:r w:rsidRPr="00B31831">
        <w:rPr>
          <w:b/>
          <w:bCs/>
          <w:sz w:val="30"/>
          <w:szCs w:val="30"/>
          <w:lang w:val="en-CA"/>
        </w:rPr>
        <w:lastRenderedPageBreak/>
        <w:t xml:space="preserve">FR 8 </w:t>
      </w:r>
      <w:proofErr w:type="spellStart"/>
      <w:r w:rsidRPr="00B31831">
        <w:rPr>
          <w:b/>
          <w:bCs/>
          <w:sz w:val="30"/>
          <w:szCs w:val="30"/>
          <w:lang w:val="en-CA"/>
        </w:rPr>
        <w:t>Évaluation</w:t>
      </w:r>
      <w:proofErr w:type="spellEnd"/>
      <w:r w:rsidRPr="00B31831">
        <w:rPr>
          <w:b/>
          <w:bCs/>
          <w:sz w:val="30"/>
          <w:szCs w:val="30"/>
          <w:lang w:val="en-CA"/>
        </w:rPr>
        <w:t xml:space="preserve"> de lecture / </w:t>
      </w:r>
      <w:proofErr w:type="spellStart"/>
      <w:r w:rsidRPr="00B31831">
        <w:rPr>
          <w:b/>
          <w:bCs/>
          <w:sz w:val="30"/>
          <w:szCs w:val="30"/>
          <w:lang w:val="en-CA"/>
        </w:rPr>
        <w:t>prononciation</w:t>
      </w:r>
      <w:proofErr w:type="spellEnd"/>
    </w:p>
    <w:p w14:paraId="13E8556F" w14:textId="77777777" w:rsidR="00B446CB" w:rsidRPr="00FA326B" w:rsidRDefault="00B446CB" w:rsidP="00B446CB">
      <w:pPr>
        <w:jc w:val="center"/>
        <w:rPr>
          <w:sz w:val="30"/>
          <w:szCs w:val="30"/>
          <w:lang w:val="en-CA"/>
        </w:rPr>
      </w:pPr>
    </w:p>
    <w:p w14:paraId="532241AA" w14:textId="77777777" w:rsidR="00B446CB" w:rsidRDefault="00B446CB" w:rsidP="00B446CB">
      <w:pPr>
        <w:jc w:val="center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>_________________________________</w:t>
      </w:r>
    </w:p>
    <w:p w14:paraId="643DF564" w14:textId="77777777" w:rsidR="00B446CB" w:rsidRDefault="00B446CB" w:rsidP="00B446CB">
      <w:pPr>
        <w:jc w:val="center"/>
        <w:rPr>
          <w:sz w:val="30"/>
          <w:szCs w:val="30"/>
          <w:lang w:val="en-CA"/>
        </w:rPr>
      </w:pPr>
    </w:p>
    <w:p w14:paraId="37FBE6FA" w14:textId="77777777" w:rsidR="00B446CB" w:rsidRPr="00FA326B" w:rsidRDefault="00B446CB" w:rsidP="00B446CB">
      <w:pPr>
        <w:rPr>
          <w:sz w:val="30"/>
          <w:szCs w:val="30"/>
          <w:lang w:val="en-CA"/>
        </w:rPr>
      </w:pPr>
      <w:r w:rsidRPr="00FA326B">
        <w:rPr>
          <w:sz w:val="30"/>
          <w:szCs w:val="30"/>
          <w:lang w:val="en-CA"/>
        </w:rPr>
        <w:t xml:space="preserve">Student: </w:t>
      </w:r>
      <w:r>
        <w:rPr>
          <w:sz w:val="30"/>
          <w:szCs w:val="30"/>
          <w:lang w:val="en-CA"/>
        </w:rPr>
        <w:t>________________</w:t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  <w:t>Date: ________________</w:t>
      </w:r>
    </w:p>
    <w:p w14:paraId="55D8E301" w14:textId="77777777" w:rsidR="00B446CB" w:rsidRPr="00FA326B" w:rsidRDefault="00B446CB" w:rsidP="00B446CB">
      <w:pPr>
        <w:rPr>
          <w:sz w:val="30"/>
          <w:szCs w:val="30"/>
          <w:lang w:val="en-CA"/>
        </w:rPr>
      </w:pPr>
    </w:p>
    <w:tbl>
      <w:tblPr>
        <w:tblpPr w:leftFromText="180" w:rightFromText="180" w:vertAnchor="text" w:horzAnchor="margin" w:tblpY="41"/>
        <w:tblW w:w="12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2456"/>
        <w:gridCol w:w="2804"/>
        <w:gridCol w:w="2703"/>
        <w:gridCol w:w="2872"/>
      </w:tblGrid>
      <w:tr w:rsidR="00B446CB" w14:paraId="02B6EFFD" w14:textId="77777777" w:rsidTr="006C525D">
        <w:trPr>
          <w:trHeight w:val="480"/>
        </w:trPr>
        <w:tc>
          <w:tcPr>
            <w:tcW w:w="2002" w:type="dxa"/>
            <w:shd w:val="clear" w:color="auto" w:fill="000000"/>
          </w:tcPr>
          <w:p w14:paraId="7C898390" w14:textId="77777777" w:rsidR="00B446CB" w:rsidRDefault="00B446CB" w:rsidP="006C525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56" w:type="dxa"/>
            <w:shd w:val="clear" w:color="auto" w:fill="000000"/>
          </w:tcPr>
          <w:p w14:paraId="42892239" w14:textId="77777777" w:rsidR="00B446CB" w:rsidRDefault="00B446CB" w:rsidP="006C525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Emerging</w:t>
            </w:r>
          </w:p>
        </w:tc>
        <w:tc>
          <w:tcPr>
            <w:tcW w:w="2804" w:type="dxa"/>
            <w:shd w:val="clear" w:color="auto" w:fill="000000"/>
          </w:tcPr>
          <w:p w14:paraId="21F2C8BD" w14:textId="77777777" w:rsidR="00B446CB" w:rsidRDefault="00B446CB" w:rsidP="006C525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Developing</w:t>
            </w:r>
          </w:p>
        </w:tc>
        <w:tc>
          <w:tcPr>
            <w:tcW w:w="2703" w:type="dxa"/>
            <w:shd w:val="clear" w:color="auto" w:fill="000000"/>
          </w:tcPr>
          <w:p w14:paraId="7A0BC0F1" w14:textId="77777777" w:rsidR="00B446CB" w:rsidRDefault="00B446CB" w:rsidP="006C525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Proficient</w:t>
            </w:r>
          </w:p>
        </w:tc>
        <w:tc>
          <w:tcPr>
            <w:tcW w:w="2872" w:type="dxa"/>
            <w:shd w:val="clear" w:color="auto" w:fill="000000"/>
          </w:tcPr>
          <w:p w14:paraId="2FF5C5ED" w14:textId="77777777" w:rsidR="00B446CB" w:rsidRDefault="00B446CB" w:rsidP="006C525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Extending Expectations</w:t>
            </w:r>
          </w:p>
        </w:tc>
      </w:tr>
      <w:tr w:rsidR="00B446CB" w14:paraId="279C8665" w14:textId="77777777" w:rsidTr="006C525D">
        <w:trPr>
          <w:trHeight w:val="239"/>
        </w:trPr>
        <w:tc>
          <w:tcPr>
            <w:tcW w:w="2002" w:type="dxa"/>
            <w:tcBorders>
              <w:bottom w:val="nil"/>
            </w:tcBorders>
          </w:tcPr>
          <w:p w14:paraId="3F217D0D" w14:textId="77777777" w:rsidR="00B446CB" w:rsidRDefault="00B446CB" w:rsidP="006C525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56" w:type="dxa"/>
            <w:tcBorders>
              <w:bottom w:val="nil"/>
            </w:tcBorders>
          </w:tcPr>
          <w:p w14:paraId="02C721C9" w14:textId="77777777" w:rsidR="00B446CB" w:rsidRDefault="00B446CB" w:rsidP="006C525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04" w:type="dxa"/>
            <w:tcBorders>
              <w:bottom w:val="nil"/>
            </w:tcBorders>
          </w:tcPr>
          <w:p w14:paraId="2C67E022" w14:textId="77777777" w:rsidR="00B446CB" w:rsidRDefault="00B446CB" w:rsidP="006C525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3" w:type="dxa"/>
            <w:tcBorders>
              <w:bottom w:val="nil"/>
            </w:tcBorders>
          </w:tcPr>
          <w:p w14:paraId="280E301A" w14:textId="77777777" w:rsidR="00B446CB" w:rsidRDefault="00B446CB" w:rsidP="006C525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72" w:type="dxa"/>
            <w:tcBorders>
              <w:bottom w:val="nil"/>
            </w:tcBorders>
          </w:tcPr>
          <w:p w14:paraId="43582552" w14:textId="77777777" w:rsidR="00B446CB" w:rsidRDefault="00B446CB" w:rsidP="006C525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446CB" w14:paraId="6D1EBE9E" w14:textId="77777777" w:rsidTr="006C525D">
        <w:trPr>
          <w:trHeight w:val="239"/>
        </w:trPr>
        <w:tc>
          <w:tcPr>
            <w:tcW w:w="2002" w:type="dxa"/>
            <w:shd w:val="pct35" w:color="auto" w:fill="FFFFFF"/>
          </w:tcPr>
          <w:p w14:paraId="3ADC8EBC" w14:textId="77777777" w:rsidR="00B446CB" w:rsidRDefault="00B446CB" w:rsidP="006C525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LISTENING</w:t>
            </w:r>
          </w:p>
        </w:tc>
        <w:tc>
          <w:tcPr>
            <w:tcW w:w="2456" w:type="dxa"/>
            <w:shd w:val="pct35" w:color="auto" w:fill="FFFFFF"/>
          </w:tcPr>
          <w:p w14:paraId="3A5C850F" w14:textId="77777777" w:rsidR="00B446CB" w:rsidRDefault="00B446CB" w:rsidP="006C525D">
            <w:pPr>
              <w:rPr>
                <w:rFonts w:ascii="Century Gothic" w:hAnsi="Century Gothic"/>
              </w:rPr>
            </w:pPr>
          </w:p>
        </w:tc>
        <w:tc>
          <w:tcPr>
            <w:tcW w:w="2804" w:type="dxa"/>
            <w:shd w:val="pct35" w:color="auto" w:fill="FFFFFF"/>
          </w:tcPr>
          <w:p w14:paraId="0A696439" w14:textId="77777777" w:rsidR="00B446CB" w:rsidRDefault="00B446CB" w:rsidP="006C525D">
            <w:pPr>
              <w:rPr>
                <w:rFonts w:ascii="Century Gothic" w:hAnsi="Century Gothic"/>
              </w:rPr>
            </w:pPr>
          </w:p>
        </w:tc>
        <w:tc>
          <w:tcPr>
            <w:tcW w:w="2703" w:type="dxa"/>
            <w:shd w:val="pct35" w:color="auto" w:fill="FFFFFF"/>
          </w:tcPr>
          <w:p w14:paraId="08369509" w14:textId="77777777" w:rsidR="00B446CB" w:rsidRDefault="00B446CB" w:rsidP="006C525D">
            <w:pPr>
              <w:rPr>
                <w:rFonts w:ascii="Century Gothic" w:hAnsi="Century Gothic"/>
              </w:rPr>
            </w:pPr>
          </w:p>
        </w:tc>
        <w:tc>
          <w:tcPr>
            <w:tcW w:w="2872" w:type="dxa"/>
            <w:shd w:val="pct35" w:color="auto" w:fill="FFFFFF"/>
          </w:tcPr>
          <w:p w14:paraId="310021D5" w14:textId="77777777" w:rsidR="00B446CB" w:rsidRDefault="00B446CB" w:rsidP="006C525D">
            <w:pPr>
              <w:rPr>
                <w:rFonts w:ascii="Century Gothic" w:hAnsi="Century Gothic"/>
              </w:rPr>
            </w:pPr>
          </w:p>
        </w:tc>
      </w:tr>
      <w:tr w:rsidR="00B446CB" w14:paraId="347893A8" w14:textId="77777777" w:rsidTr="006C525D">
        <w:trPr>
          <w:trHeight w:val="961"/>
        </w:trPr>
        <w:tc>
          <w:tcPr>
            <w:tcW w:w="2002" w:type="dxa"/>
            <w:tcBorders>
              <w:bottom w:val="nil"/>
            </w:tcBorders>
          </w:tcPr>
          <w:p w14:paraId="4F83B639" w14:textId="77777777" w:rsidR="00B446CB" w:rsidRPr="00C953F5" w:rsidRDefault="00B446CB" w:rsidP="006C525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953F5">
              <w:rPr>
                <w:rFonts w:ascii="Century Gothic" w:hAnsi="Century Gothic"/>
                <w:b/>
                <w:sz w:val="28"/>
                <w:szCs w:val="28"/>
              </w:rPr>
              <w:t>Decoding the words</w:t>
            </w:r>
          </w:p>
          <w:p w14:paraId="0AF2883F" w14:textId="77777777" w:rsidR="00B446CB" w:rsidRPr="00C953F5" w:rsidRDefault="00B446CB" w:rsidP="006C525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5617CB5" w14:textId="77777777" w:rsidR="00B446CB" w:rsidRPr="00C953F5" w:rsidRDefault="00B446CB" w:rsidP="006C525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bottom w:val="nil"/>
            </w:tcBorders>
          </w:tcPr>
          <w:p w14:paraId="57F9D87C" w14:textId="77777777" w:rsidR="00B446CB" w:rsidRPr="00C953F5" w:rsidRDefault="00B446CB" w:rsidP="006C525D">
            <w:pPr>
              <w:rPr>
                <w:rFonts w:ascii="Century Gothic" w:hAnsi="Century Gothic"/>
                <w:sz w:val="28"/>
                <w:szCs w:val="28"/>
              </w:rPr>
            </w:pPr>
            <w:r w:rsidRPr="00C953F5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C953F5">
              <w:rPr>
                <w:rFonts w:ascii="Century Gothic" w:hAnsi="Century Gothic"/>
                <w:sz w:val="28"/>
                <w:szCs w:val="28"/>
              </w:rPr>
              <w:t xml:space="preserve"> unable to make correct sound-symbol connections </w:t>
            </w:r>
          </w:p>
        </w:tc>
        <w:tc>
          <w:tcPr>
            <w:tcW w:w="2804" w:type="dxa"/>
            <w:tcBorders>
              <w:bottom w:val="nil"/>
            </w:tcBorders>
          </w:tcPr>
          <w:p w14:paraId="26F2F7BF" w14:textId="77777777" w:rsidR="00B446CB" w:rsidRPr="00C953F5" w:rsidRDefault="00B446CB" w:rsidP="006C525D">
            <w:pPr>
              <w:rPr>
                <w:rFonts w:ascii="Century Gothic" w:hAnsi="Century Gothic"/>
                <w:sz w:val="28"/>
                <w:szCs w:val="28"/>
              </w:rPr>
            </w:pPr>
            <w:r w:rsidRPr="00C953F5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C953F5">
              <w:rPr>
                <w:rFonts w:ascii="Century Gothic" w:hAnsi="Century Gothic"/>
                <w:sz w:val="28"/>
                <w:szCs w:val="28"/>
              </w:rPr>
              <w:t xml:space="preserve">  somewhat able to make correct sound-symbol connections</w:t>
            </w:r>
          </w:p>
        </w:tc>
        <w:tc>
          <w:tcPr>
            <w:tcW w:w="2703" w:type="dxa"/>
            <w:tcBorders>
              <w:bottom w:val="nil"/>
            </w:tcBorders>
          </w:tcPr>
          <w:p w14:paraId="5217270A" w14:textId="77777777" w:rsidR="00B446CB" w:rsidRPr="00C953F5" w:rsidRDefault="00B446CB" w:rsidP="006C525D">
            <w:pPr>
              <w:rPr>
                <w:rFonts w:ascii="Century Gothic" w:hAnsi="Century Gothic"/>
                <w:sz w:val="28"/>
                <w:szCs w:val="28"/>
              </w:rPr>
            </w:pPr>
            <w:r w:rsidRPr="00C953F5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C953F5">
              <w:rPr>
                <w:rFonts w:ascii="Century Gothic" w:hAnsi="Century Gothic"/>
                <w:sz w:val="28"/>
                <w:szCs w:val="28"/>
              </w:rPr>
              <w:t xml:space="preserve"> able to make correct sound-symbol connections most of the time</w:t>
            </w:r>
          </w:p>
        </w:tc>
        <w:tc>
          <w:tcPr>
            <w:tcW w:w="2872" w:type="dxa"/>
            <w:tcBorders>
              <w:bottom w:val="nil"/>
            </w:tcBorders>
          </w:tcPr>
          <w:p w14:paraId="5D417D81" w14:textId="77777777" w:rsidR="00B446CB" w:rsidRPr="00C953F5" w:rsidRDefault="00B446CB" w:rsidP="006C525D">
            <w:pPr>
              <w:rPr>
                <w:rFonts w:ascii="Century Gothic" w:hAnsi="Century Gothic"/>
                <w:sz w:val="28"/>
                <w:szCs w:val="28"/>
              </w:rPr>
            </w:pPr>
            <w:r w:rsidRPr="00C953F5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C953F5">
              <w:rPr>
                <w:rFonts w:ascii="Century Gothic" w:hAnsi="Century Gothic"/>
                <w:sz w:val="28"/>
                <w:szCs w:val="28"/>
              </w:rPr>
              <w:t xml:space="preserve">  able to make correct sound-symbol connections all of the time</w:t>
            </w:r>
          </w:p>
        </w:tc>
      </w:tr>
      <w:tr w:rsidR="00B446CB" w14:paraId="1F6BFA99" w14:textId="77777777" w:rsidTr="006C525D">
        <w:trPr>
          <w:trHeight w:val="640"/>
        </w:trPr>
        <w:tc>
          <w:tcPr>
            <w:tcW w:w="2002" w:type="dxa"/>
          </w:tcPr>
          <w:p w14:paraId="10C56D0D" w14:textId="77777777" w:rsidR="00B446CB" w:rsidRPr="00C953F5" w:rsidRDefault="00B446CB" w:rsidP="006C525D">
            <w:pPr>
              <w:rPr>
                <w:rFonts w:ascii="Century Gothic" w:hAnsi="Century Gothic"/>
                <w:sz w:val="28"/>
                <w:szCs w:val="28"/>
              </w:rPr>
            </w:pPr>
            <w:r w:rsidRPr="00C953F5">
              <w:rPr>
                <w:rFonts w:ascii="Century Gothic" w:hAnsi="Century Gothic"/>
                <w:b/>
                <w:sz w:val="28"/>
                <w:szCs w:val="28"/>
              </w:rPr>
              <w:t>Comprehension</w:t>
            </w:r>
          </w:p>
          <w:p w14:paraId="00F5371C" w14:textId="77777777" w:rsidR="00B446CB" w:rsidRPr="00C953F5" w:rsidRDefault="00B446CB" w:rsidP="006C52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6" w:type="dxa"/>
          </w:tcPr>
          <w:p w14:paraId="5A4FE72A" w14:textId="77777777" w:rsidR="00B446CB" w:rsidRPr="00C953F5" w:rsidRDefault="00B446CB" w:rsidP="006C525D">
            <w:pPr>
              <w:rPr>
                <w:rFonts w:ascii="Century Gothic" w:hAnsi="Century Gothic"/>
                <w:sz w:val="28"/>
                <w:szCs w:val="28"/>
              </w:rPr>
            </w:pPr>
            <w:r w:rsidRPr="00C953F5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C953F5">
              <w:rPr>
                <w:rFonts w:ascii="Century Gothic" w:hAnsi="Century Gothic"/>
                <w:sz w:val="28"/>
                <w:szCs w:val="28"/>
              </w:rPr>
              <w:t xml:space="preserve"> difficulty in understanding story</w:t>
            </w:r>
          </w:p>
        </w:tc>
        <w:tc>
          <w:tcPr>
            <w:tcW w:w="2804" w:type="dxa"/>
          </w:tcPr>
          <w:p w14:paraId="466426BA" w14:textId="77777777" w:rsidR="00B446CB" w:rsidRPr="00C953F5" w:rsidRDefault="00B446CB" w:rsidP="006C525D">
            <w:pPr>
              <w:rPr>
                <w:rFonts w:ascii="Century Gothic" w:hAnsi="Century Gothic"/>
                <w:sz w:val="28"/>
                <w:szCs w:val="28"/>
              </w:rPr>
            </w:pPr>
            <w:r w:rsidRPr="00C953F5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C953F5">
              <w:rPr>
                <w:rFonts w:ascii="Century Gothic" w:hAnsi="Century Gothic"/>
                <w:sz w:val="28"/>
                <w:szCs w:val="28"/>
              </w:rPr>
              <w:t xml:space="preserve"> difficulty in understanding some parts of the story</w:t>
            </w:r>
          </w:p>
        </w:tc>
        <w:tc>
          <w:tcPr>
            <w:tcW w:w="2703" w:type="dxa"/>
          </w:tcPr>
          <w:p w14:paraId="0B2E852A" w14:textId="77777777" w:rsidR="00B446CB" w:rsidRPr="00C953F5" w:rsidRDefault="00B446CB" w:rsidP="006C525D">
            <w:pPr>
              <w:rPr>
                <w:rFonts w:ascii="Century Gothic" w:hAnsi="Century Gothic"/>
                <w:sz w:val="28"/>
                <w:szCs w:val="28"/>
              </w:rPr>
            </w:pPr>
            <w:r w:rsidRPr="00C953F5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C953F5">
              <w:rPr>
                <w:rFonts w:ascii="Century Gothic" w:hAnsi="Century Gothic"/>
                <w:sz w:val="28"/>
                <w:szCs w:val="28"/>
              </w:rPr>
              <w:t xml:space="preserve">  comprehends general meaning and many nuances</w:t>
            </w:r>
          </w:p>
        </w:tc>
        <w:tc>
          <w:tcPr>
            <w:tcW w:w="2872" w:type="dxa"/>
          </w:tcPr>
          <w:p w14:paraId="12B75CB3" w14:textId="77777777" w:rsidR="00B446CB" w:rsidRPr="00C953F5" w:rsidRDefault="00B446CB" w:rsidP="006C525D">
            <w:pPr>
              <w:rPr>
                <w:rFonts w:ascii="Century Gothic" w:hAnsi="Century Gothic"/>
                <w:sz w:val="28"/>
                <w:szCs w:val="28"/>
              </w:rPr>
            </w:pPr>
            <w:r w:rsidRPr="00C953F5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C953F5">
              <w:rPr>
                <w:rFonts w:ascii="Century Gothic" w:hAnsi="Century Gothic"/>
                <w:sz w:val="28"/>
                <w:szCs w:val="28"/>
              </w:rPr>
              <w:t xml:space="preserve"> comprehends story and details </w:t>
            </w:r>
          </w:p>
        </w:tc>
      </w:tr>
      <w:tr w:rsidR="00B446CB" w14:paraId="282C9787" w14:textId="77777777" w:rsidTr="006C525D">
        <w:trPr>
          <w:trHeight w:val="220"/>
        </w:trPr>
        <w:tc>
          <w:tcPr>
            <w:tcW w:w="2002" w:type="dxa"/>
            <w:shd w:val="pct35" w:color="auto" w:fill="FFFFFF"/>
          </w:tcPr>
          <w:p w14:paraId="0C798292" w14:textId="77777777" w:rsidR="00B446CB" w:rsidRDefault="00B446CB" w:rsidP="006C525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56" w:type="dxa"/>
            <w:shd w:val="pct35" w:color="auto" w:fill="FFFFFF"/>
          </w:tcPr>
          <w:p w14:paraId="2C92DD5A" w14:textId="77777777" w:rsidR="00B446CB" w:rsidRDefault="00B446CB" w:rsidP="006C525D">
            <w:pPr>
              <w:rPr>
                <w:rFonts w:ascii="Century Gothic" w:hAnsi="Century Gothic"/>
              </w:rPr>
            </w:pPr>
          </w:p>
        </w:tc>
        <w:tc>
          <w:tcPr>
            <w:tcW w:w="2804" w:type="dxa"/>
            <w:shd w:val="pct35" w:color="auto" w:fill="FFFFFF"/>
          </w:tcPr>
          <w:p w14:paraId="19429605" w14:textId="77777777" w:rsidR="00B446CB" w:rsidRDefault="00B446CB" w:rsidP="006C525D">
            <w:pPr>
              <w:rPr>
                <w:rFonts w:ascii="Century Gothic" w:hAnsi="Century Gothic"/>
              </w:rPr>
            </w:pPr>
          </w:p>
        </w:tc>
        <w:tc>
          <w:tcPr>
            <w:tcW w:w="2703" w:type="dxa"/>
            <w:shd w:val="pct35" w:color="auto" w:fill="FFFFFF"/>
          </w:tcPr>
          <w:p w14:paraId="2A820CDE" w14:textId="77777777" w:rsidR="00B446CB" w:rsidRDefault="00B446CB" w:rsidP="006C525D">
            <w:pPr>
              <w:rPr>
                <w:rFonts w:ascii="Century Gothic" w:hAnsi="Century Gothic"/>
              </w:rPr>
            </w:pPr>
          </w:p>
        </w:tc>
        <w:tc>
          <w:tcPr>
            <w:tcW w:w="2872" w:type="dxa"/>
            <w:shd w:val="pct35" w:color="auto" w:fill="FFFFFF"/>
          </w:tcPr>
          <w:p w14:paraId="5A346C53" w14:textId="77777777" w:rsidR="00B446CB" w:rsidRDefault="00B446CB" w:rsidP="006C525D">
            <w:pPr>
              <w:rPr>
                <w:rFonts w:ascii="Century Gothic" w:hAnsi="Century Gothic"/>
              </w:rPr>
            </w:pPr>
          </w:p>
        </w:tc>
      </w:tr>
    </w:tbl>
    <w:p w14:paraId="51BDD4AF" w14:textId="77777777" w:rsidR="00B446CB" w:rsidRDefault="00B446CB" w:rsidP="00B446CB"/>
    <w:p w14:paraId="7A9511B7" w14:textId="77777777" w:rsidR="00B446CB" w:rsidRDefault="00B446CB" w:rsidP="00B446CB"/>
    <w:p w14:paraId="43D59902" w14:textId="77777777" w:rsidR="00B446CB" w:rsidRPr="00C953F5" w:rsidRDefault="00B446CB" w:rsidP="00B446CB">
      <w:pPr>
        <w:rPr>
          <w:sz w:val="28"/>
          <w:szCs w:val="28"/>
        </w:rPr>
      </w:pPr>
      <w:r w:rsidRPr="00C953F5">
        <w:rPr>
          <w:sz w:val="28"/>
          <w:szCs w:val="28"/>
        </w:rPr>
        <w:t>Notes:</w:t>
      </w:r>
    </w:p>
    <w:p w14:paraId="745BC18F" w14:textId="77777777" w:rsidR="00B446CB" w:rsidRPr="00C953F5" w:rsidRDefault="00B446CB" w:rsidP="00B446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53F5">
        <w:rPr>
          <w:sz w:val="28"/>
          <w:szCs w:val="28"/>
        </w:rPr>
        <w:t>______________________________________</w:t>
      </w:r>
      <w:r w:rsidRPr="00C953F5">
        <w:rPr>
          <w:sz w:val="28"/>
          <w:szCs w:val="28"/>
        </w:rPr>
        <w:tab/>
        <w:t>- _____________________________________</w:t>
      </w:r>
    </w:p>
    <w:p w14:paraId="7F1D70FF" w14:textId="77777777" w:rsidR="00B446CB" w:rsidRPr="00C953F5" w:rsidRDefault="00B446CB" w:rsidP="00B446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53F5">
        <w:rPr>
          <w:sz w:val="28"/>
          <w:szCs w:val="28"/>
        </w:rPr>
        <w:t>______________________________________</w:t>
      </w:r>
      <w:r w:rsidRPr="00C953F5">
        <w:rPr>
          <w:sz w:val="28"/>
          <w:szCs w:val="28"/>
        </w:rPr>
        <w:tab/>
        <w:t>- _____________________________________</w:t>
      </w:r>
    </w:p>
    <w:p w14:paraId="2784F620" w14:textId="77777777" w:rsidR="00B446CB" w:rsidRPr="00FA326B" w:rsidRDefault="00B446CB" w:rsidP="00B446CB">
      <w:pPr>
        <w:rPr>
          <w:sz w:val="30"/>
          <w:szCs w:val="30"/>
        </w:rPr>
      </w:pPr>
    </w:p>
    <w:p w14:paraId="32E2FD79" w14:textId="77777777" w:rsidR="00B446CB" w:rsidRDefault="00B446CB" w:rsidP="00B446CB"/>
    <w:p w14:paraId="4922C840" w14:textId="77777777" w:rsidR="00B446CB" w:rsidRDefault="00B446CB" w:rsidP="00B446CB"/>
    <w:p w14:paraId="5669090E" w14:textId="77777777" w:rsidR="00B446CB" w:rsidRDefault="00B446CB" w:rsidP="00B446CB"/>
    <w:p w14:paraId="168D34B5" w14:textId="77777777" w:rsidR="00B446CB" w:rsidRDefault="00B446CB" w:rsidP="00B446CB">
      <w:pPr>
        <w:jc w:val="center"/>
        <w:rPr>
          <w:sz w:val="30"/>
          <w:szCs w:val="30"/>
          <w:lang w:val="en-CA"/>
        </w:rPr>
      </w:pPr>
    </w:p>
    <w:p w14:paraId="422BB655" w14:textId="77777777" w:rsidR="00B446CB" w:rsidRPr="00B31831" w:rsidRDefault="00B446CB" w:rsidP="00B446CB">
      <w:pPr>
        <w:jc w:val="center"/>
        <w:rPr>
          <w:b/>
          <w:bCs/>
          <w:sz w:val="30"/>
          <w:szCs w:val="30"/>
          <w:lang w:val="en-CA"/>
        </w:rPr>
      </w:pPr>
      <w:r w:rsidRPr="00B31831">
        <w:rPr>
          <w:b/>
          <w:bCs/>
          <w:sz w:val="30"/>
          <w:szCs w:val="30"/>
          <w:lang w:val="en-CA"/>
        </w:rPr>
        <w:lastRenderedPageBreak/>
        <w:t xml:space="preserve">FR 8 </w:t>
      </w:r>
      <w:proofErr w:type="spellStart"/>
      <w:r w:rsidRPr="00B31831">
        <w:rPr>
          <w:b/>
          <w:bCs/>
          <w:sz w:val="30"/>
          <w:szCs w:val="30"/>
          <w:lang w:val="en-CA"/>
        </w:rPr>
        <w:t>Évaluation</w:t>
      </w:r>
      <w:proofErr w:type="spellEnd"/>
      <w:r w:rsidRPr="00B31831">
        <w:rPr>
          <w:b/>
          <w:bCs/>
          <w:sz w:val="30"/>
          <w:szCs w:val="30"/>
          <w:lang w:val="en-CA"/>
        </w:rPr>
        <w:t xml:space="preserve"> </w:t>
      </w:r>
      <w:proofErr w:type="spellStart"/>
      <w:r w:rsidRPr="00B31831">
        <w:rPr>
          <w:b/>
          <w:bCs/>
          <w:sz w:val="30"/>
          <w:szCs w:val="30"/>
          <w:lang w:val="en-CA"/>
        </w:rPr>
        <w:t>écrite</w:t>
      </w:r>
      <w:proofErr w:type="spellEnd"/>
    </w:p>
    <w:p w14:paraId="21FEA5A9" w14:textId="77777777" w:rsidR="00B446CB" w:rsidRDefault="00B446CB" w:rsidP="00B446CB">
      <w:pPr>
        <w:rPr>
          <w:sz w:val="30"/>
          <w:szCs w:val="30"/>
          <w:lang w:val="en-CA"/>
        </w:rPr>
      </w:pPr>
    </w:p>
    <w:p w14:paraId="41260283" w14:textId="77777777" w:rsidR="00B446CB" w:rsidRPr="00FA326B" w:rsidRDefault="00B446CB" w:rsidP="00B446CB">
      <w:pPr>
        <w:rPr>
          <w:sz w:val="30"/>
          <w:szCs w:val="30"/>
          <w:lang w:val="en-CA"/>
        </w:rPr>
      </w:pPr>
      <w:r w:rsidRPr="00FA326B">
        <w:rPr>
          <w:sz w:val="30"/>
          <w:szCs w:val="30"/>
          <w:lang w:val="en-CA"/>
        </w:rPr>
        <w:t xml:space="preserve">Student: </w:t>
      </w:r>
      <w:r>
        <w:rPr>
          <w:sz w:val="30"/>
          <w:szCs w:val="30"/>
          <w:lang w:val="en-CA"/>
        </w:rPr>
        <w:t>________________</w:t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  <w:t>Date: ________________</w:t>
      </w:r>
    </w:p>
    <w:p w14:paraId="6A3B2551" w14:textId="77777777" w:rsidR="00B446CB" w:rsidRPr="00FA326B" w:rsidRDefault="00B446CB" w:rsidP="00B446CB">
      <w:pPr>
        <w:rPr>
          <w:sz w:val="30"/>
          <w:szCs w:val="30"/>
          <w:lang w:val="en-CA"/>
        </w:rPr>
      </w:pPr>
    </w:p>
    <w:tbl>
      <w:tblPr>
        <w:tblpPr w:leftFromText="180" w:rightFromText="180" w:vertAnchor="text" w:horzAnchor="margin" w:tblpY="41"/>
        <w:tblW w:w="12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2456"/>
        <w:gridCol w:w="2804"/>
        <w:gridCol w:w="2703"/>
        <w:gridCol w:w="2872"/>
      </w:tblGrid>
      <w:tr w:rsidR="00B446CB" w14:paraId="3955DF30" w14:textId="77777777" w:rsidTr="006C525D">
        <w:trPr>
          <w:trHeight w:val="480"/>
        </w:trPr>
        <w:tc>
          <w:tcPr>
            <w:tcW w:w="2002" w:type="dxa"/>
            <w:shd w:val="clear" w:color="auto" w:fill="000000"/>
          </w:tcPr>
          <w:p w14:paraId="7A138A6F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000000"/>
          </w:tcPr>
          <w:p w14:paraId="5AB2C7BF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31831">
              <w:rPr>
                <w:rFonts w:ascii="Century Gothic" w:hAnsi="Century Gothic"/>
                <w:b/>
                <w:sz w:val="24"/>
                <w:szCs w:val="24"/>
              </w:rPr>
              <w:t>Emerging</w:t>
            </w:r>
          </w:p>
        </w:tc>
        <w:tc>
          <w:tcPr>
            <w:tcW w:w="2804" w:type="dxa"/>
            <w:shd w:val="clear" w:color="auto" w:fill="000000"/>
          </w:tcPr>
          <w:p w14:paraId="17A5DB4E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31831">
              <w:rPr>
                <w:rFonts w:ascii="Century Gothic" w:hAnsi="Century Gothic"/>
                <w:b/>
                <w:sz w:val="24"/>
                <w:szCs w:val="24"/>
              </w:rPr>
              <w:t>Developing</w:t>
            </w:r>
          </w:p>
        </w:tc>
        <w:tc>
          <w:tcPr>
            <w:tcW w:w="2703" w:type="dxa"/>
            <w:shd w:val="clear" w:color="auto" w:fill="000000"/>
          </w:tcPr>
          <w:p w14:paraId="50DB0EE9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31831">
              <w:rPr>
                <w:rFonts w:ascii="Century Gothic" w:hAnsi="Century Gothic"/>
                <w:b/>
                <w:sz w:val="24"/>
                <w:szCs w:val="24"/>
              </w:rPr>
              <w:t>Proficient</w:t>
            </w:r>
          </w:p>
        </w:tc>
        <w:tc>
          <w:tcPr>
            <w:tcW w:w="2872" w:type="dxa"/>
            <w:shd w:val="clear" w:color="auto" w:fill="000000"/>
          </w:tcPr>
          <w:p w14:paraId="7ED7D6BC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31831">
              <w:rPr>
                <w:rFonts w:ascii="Century Gothic" w:hAnsi="Century Gothic"/>
                <w:b/>
                <w:sz w:val="24"/>
                <w:szCs w:val="24"/>
              </w:rPr>
              <w:t>Extending Expectations</w:t>
            </w:r>
          </w:p>
        </w:tc>
      </w:tr>
      <w:tr w:rsidR="00B446CB" w14:paraId="4F01976C" w14:textId="77777777" w:rsidTr="006C525D">
        <w:trPr>
          <w:trHeight w:val="239"/>
        </w:trPr>
        <w:tc>
          <w:tcPr>
            <w:tcW w:w="2002" w:type="dxa"/>
            <w:tcBorders>
              <w:bottom w:val="nil"/>
            </w:tcBorders>
          </w:tcPr>
          <w:p w14:paraId="2E5FF5B4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bottom w:val="nil"/>
            </w:tcBorders>
          </w:tcPr>
          <w:p w14:paraId="3261B5E3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04" w:type="dxa"/>
            <w:tcBorders>
              <w:bottom w:val="nil"/>
            </w:tcBorders>
          </w:tcPr>
          <w:p w14:paraId="698B817B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nil"/>
            </w:tcBorders>
          </w:tcPr>
          <w:p w14:paraId="27F3387B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nil"/>
            </w:tcBorders>
          </w:tcPr>
          <w:p w14:paraId="38CA96A2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446CB" w14:paraId="0F09484B" w14:textId="77777777" w:rsidTr="006C525D">
        <w:trPr>
          <w:trHeight w:val="239"/>
        </w:trPr>
        <w:tc>
          <w:tcPr>
            <w:tcW w:w="2002" w:type="dxa"/>
            <w:shd w:val="pct35" w:color="auto" w:fill="FFFFFF"/>
          </w:tcPr>
          <w:p w14:paraId="0B1AEA85" w14:textId="77777777" w:rsidR="00B446CB" w:rsidRPr="00B31831" w:rsidRDefault="00B446CB" w:rsidP="006C525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31831">
              <w:rPr>
                <w:rFonts w:ascii="Century Gothic" w:hAnsi="Century Gothic"/>
                <w:b/>
                <w:sz w:val="24"/>
                <w:szCs w:val="24"/>
              </w:rPr>
              <w:t>LISTENING</w:t>
            </w:r>
          </w:p>
        </w:tc>
        <w:tc>
          <w:tcPr>
            <w:tcW w:w="2456" w:type="dxa"/>
            <w:shd w:val="pct35" w:color="auto" w:fill="FFFFFF"/>
          </w:tcPr>
          <w:p w14:paraId="22A3B374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4" w:type="dxa"/>
            <w:shd w:val="pct35" w:color="auto" w:fill="FFFFFF"/>
          </w:tcPr>
          <w:p w14:paraId="7D283963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3" w:type="dxa"/>
            <w:shd w:val="pct35" w:color="auto" w:fill="FFFFFF"/>
          </w:tcPr>
          <w:p w14:paraId="0B2E796A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  <w:shd w:val="pct35" w:color="auto" w:fill="FFFFFF"/>
          </w:tcPr>
          <w:p w14:paraId="10F48119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46CB" w14:paraId="03230361" w14:textId="77777777" w:rsidTr="006C525D">
        <w:trPr>
          <w:trHeight w:val="961"/>
        </w:trPr>
        <w:tc>
          <w:tcPr>
            <w:tcW w:w="2002" w:type="dxa"/>
            <w:tcBorders>
              <w:bottom w:val="nil"/>
            </w:tcBorders>
          </w:tcPr>
          <w:p w14:paraId="72271F2A" w14:textId="77777777" w:rsidR="00B446CB" w:rsidRPr="00B31831" w:rsidRDefault="00B446CB" w:rsidP="006C525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31831">
              <w:rPr>
                <w:rFonts w:ascii="Century Gothic" w:hAnsi="Century Gothic"/>
                <w:b/>
                <w:sz w:val="24"/>
                <w:szCs w:val="24"/>
              </w:rPr>
              <w:t>Message / ideas</w:t>
            </w:r>
          </w:p>
          <w:p w14:paraId="61E377C1" w14:textId="77777777" w:rsidR="00B446CB" w:rsidRPr="00B31831" w:rsidRDefault="00B446CB" w:rsidP="006C525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E761DB9" w14:textId="77777777" w:rsidR="00B446CB" w:rsidRPr="00B31831" w:rsidRDefault="00B446CB" w:rsidP="006C525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bottom w:val="nil"/>
            </w:tcBorders>
          </w:tcPr>
          <w:p w14:paraId="445F30A7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B31831">
              <w:rPr>
                <w:rFonts w:ascii="Century Gothic" w:hAnsi="Century Gothic"/>
                <w:sz w:val="24"/>
                <w:szCs w:val="24"/>
              </w:rPr>
              <w:t xml:space="preserve"> message not communicated or incomplete</w:t>
            </w:r>
          </w:p>
        </w:tc>
        <w:tc>
          <w:tcPr>
            <w:tcW w:w="2804" w:type="dxa"/>
            <w:tcBorders>
              <w:bottom w:val="nil"/>
            </w:tcBorders>
          </w:tcPr>
          <w:p w14:paraId="12DA469F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B31831">
              <w:rPr>
                <w:rFonts w:ascii="Century Gothic" w:hAnsi="Century Gothic"/>
                <w:sz w:val="24"/>
                <w:szCs w:val="24"/>
              </w:rPr>
              <w:t xml:space="preserve"> message partially communicated (topic, subjects) </w:t>
            </w:r>
          </w:p>
        </w:tc>
        <w:tc>
          <w:tcPr>
            <w:tcW w:w="2703" w:type="dxa"/>
            <w:tcBorders>
              <w:bottom w:val="nil"/>
            </w:tcBorders>
          </w:tcPr>
          <w:p w14:paraId="5AD3EDF8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B31831">
              <w:rPr>
                <w:rFonts w:ascii="Century Gothic" w:hAnsi="Century Gothic"/>
                <w:sz w:val="24"/>
                <w:szCs w:val="24"/>
              </w:rPr>
              <w:t xml:space="preserve"> message easy to understand; occasional minor errors</w:t>
            </w:r>
          </w:p>
        </w:tc>
        <w:tc>
          <w:tcPr>
            <w:tcW w:w="2872" w:type="dxa"/>
            <w:tcBorders>
              <w:bottom w:val="nil"/>
            </w:tcBorders>
          </w:tcPr>
          <w:p w14:paraId="0F5D2361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B31831">
              <w:rPr>
                <w:rFonts w:ascii="Century Gothic" w:hAnsi="Century Gothic"/>
                <w:sz w:val="24"/>
                <w:szCs w:val="24"/>
              </w:rPr>
              <w:t xml:space="preserve"> message clear and includes extra details</w:t>
            </w:r>
          </w:p>
        </w:tc>
      </w:tr>
      <w:tr w:rsidR="00B446CB" w14:paraId="50D2EEFF" w14:textId="77777777" w:rsidTr="006C525D">
        <w:trPr>
          <w:trHeight w:val="640"/>
        </w:trPr>
        <w:tc>
          <w:tcPr>
            <w:tcW w:w="2002" w:type="dxa"/>
          </w:tcPr>
          <w:p w14:paraId="71454A1F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b/>
                <w:sz w:val="24"/>
                <w:szCs w:val="24"/>
              </w:rPr>
              <w:t>Fluency</w:t>
            </w:r>
          </w:p>
          <w:p w14:paraId="0A3975B6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6" w:type="dxa"/>
          </w:tcPr>
          <w:p w14:paraId="596587A1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B31831">
              <w:rPr>
                <w:rFonts w:ascii="Century Gothic" w:hAnsi="Century Gothic"/>
                <w:sz w:val="24"/>
                <w:szCs w:val="24"/>
              </w:rPr>
              <w:t xml:space="preserve"> uses incomplete sentences</w:t>
            </w:r>
          </w:p>
        </w:tc>
        <w:tc>
          <w:tcPr>
            <w:tcW w:w="2804" w:type="dxa"/>
          </w:tcPr>
          <w:p w14:paraId="27111464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B31831">
              <w:rPr>
                <w:rFonts w:ascii="Century Gothic" w:hAnsi="Century Gothic"/>
                <w:sz w:val="24"/>
                <w:szCs w:val="24"/>
              </w:rPr>
              <w:t xml:space="preserve"> uses simple sentences</w:t>
            </w:r>
          </w:p>
        </w:tc>
        <w:tc>
          <w:tcPr>
            <w:tcW w:w="2703" w:type="dxa"/>
          </w:tcPr>
          <w:p w14:paraId="5547FF31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B31831">
              <w:rPr>
                <w:rFonts w:ascii="Century Gothic" w:hAnsi="Century Gothic"/>
                <w:sz w:val="24"/>
                <w:szCs w:val="24"/>
              </w:rPr>
              <w:t>general message is communicated</w:t>
            </w:r>
          </w:p>
        </w:tc>
        <w:tc>
          <w:tcPr>
            <w:tcW w:w="2872" w:type="dxa"/>
          </w:tcPr>
          <w:p w14:paraId="4615E3DA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B31831">
              <w:rPr>
                <w:rFonts w:ascii="Century Gothic" w:hAnsi="Century Gothic"/>
                <w:sz w:val="24"/>
                <w:szCs w:val="24"/>
              </w:rPr>
              <w:t xml:space="preserve">message is clearly communicated and includes extra details </w:t>
            </w:r>
          </w:p>
        </w:tc>
      </w:tr>
      <w:tr w:rsidR="00B446CB" w14:paraId="71C75A3F" w14:textId="77777777" w:rsidTr="006C525D">
        <w:trPr>
          <w:trHeight w:val="881"/>
        </w:trPr>
        <w:tc>
          <w:tcPr>
            <w:tcW w:w="2002" w:type="dxa"/>
          </w:tcPr>
          <w:p w14:paraId="47278D72" w14:textId="77777777" w:rsidR="00B446CB" w:rsidRPr="00B31831" w:rsidRDefault="00B446CB" w:rsidP="006C525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31831">
              <w:rPr>
                <w:rFonts w:ascii="Century Gothic" w:hAnsi="Century Gothic"/>
                <w:b/>
                <w:sz w:val="24"/>
                <w:szCs w:val="24"/>
              </w:rPr>
              <w:t>Mechanics / grammar</w:t>
            </w:r>
          </w:p>
        </w:tc>
        <w:tc>
          <w:tcPr>
            <w:tcW w:w="2456" w:type="dxa"/>
          </w:tcPr>
          <w:p w14:paraId="536A1BF7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B31831">
              <w:rPr>
                <w:rFonts w:ascii="Century Gothic" w:hAnsi="Century Gothic"/>
                <w:sz w:val="24"/>
                <w:szCs w:val="24"/>
              </w:rPr>
              <w:t xml:space="preserve"> many errors in structures, spelling, punctuation or grammar</w:t>
            </w:r>
          </w:p>
        </w:tc>
        <w:tc>
          <w:tcPr>
            <w:tcW w:w="2804" w:type="dxa"/>
          </w:tcPr>
          <w:p w14:paraId="28BFAC7F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B31831">
              <w:rPr>
                <w:rFonts w:ascii="Century Gothic" w:hAnsi="Century Gothic"/>
                <w:sz w:val="24"/>
                <w:szCs w:val="24"/>
              </w:rPr>
              <w:t xml:space="preserve"> considerable number of errors in structures, spelling, punctuation or grammar</w:t>
            </w:r>
          </w:p>
        </w:tc>
        <w:tc>
          <w:tcPr>
            <w:tcW w:w="2703" w:type="dxa"/>
          </w:tcPr>
          <w:p w14:paraId="5C494ED7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B31831">
              <w:rPr>
                <w:rFonts w:ascii="Century Gothic" w:hAnsi="Century Gothic"/>
                <w:sz w:val="24"/>
                <w:szCs w:val="24"/>
              </w:rPr>
              <w:t xml:space="preserve"> mostly correct structures, spelling, punctuation and grammar</w:t>
            </w:r>
          </w:p>
        </w:tc>
        <w:tc>
          <w:tcPr>
            <w:tcW w:w="2872" w:type="dxa"/>
          </w:tcPr>
          <w:p w14:paraId="03626B9F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B31831">
              <w:rPr>
                <w:rFonts w:ascii="Century Gothic" w:hAnsi="Century Gothic"/>
                <w:sz w:val="24"/>
                <w:szCs w:val="24"/>
              </w:rPr>
              <w:t xml:space="preserve">  correct structures, spelling, punctuation and grammar</w:t>
            </w:r>
          </w:p>
        </w:tc>
      </w:tr>
      <w:tr w:rsidR="00B446CB" w14:paraId="01E4FE03" w14:textId="77777777" w:rsidTr="006C525D">
        <w:trPr>
          <w:trHeight w:val="661"/>
        </w:trPr>
        <w:tc>
          <w:tcPr>
            <w:tcW w:w="2002" w:type="dxa"/>
            <w:tcBorders>
              <w:bottom w:val="nil"/>
            </w:tcBorders>
          </w:tcPr>
          <w:p w14:paraId="07DE1887" w14:textId="77777777" w:rsidR="00B446CB" w:rsidRPr="00B31831" w:rsidRDefault="00B446CB" w:rsidP="006C525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31831">
              <w:rPr>
                <w:rFonts w:ascii="Century Gothic" w:hAnsi="Century Gothic"/>
                <w:b/>
                <w:sz w:val="24"/>
                <w:szCs w:val="24"/>
              </w:rPr>
              <w:t>Writing process</w:t>
            </w:r>
          </w:p>
        </w:tc>
        <w:tc>
          <w:tcPr>
            <w:tcW w:w="2456" w:type="dxa"/>
            <w:tcBorders>
              <w:bottom w:val="nil"/>
            </w:tcBorders>
          </w:tcPr>
          <w:p w14:paraId="6E5FAD69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B31831">
              <w:rPr>
                <w:rFonts w:ascii="Century Gothic" w:hAnsi="Century Gothic"/>
                <w:sz w:val="24"/>
                <w:szCs w:val="24"/>
              </w:rPr>
              <w:t xml:space="preserve"> time spent distracting others / not working</w:t>
            </w:r>
          </w:p>
        </w:tc>
        <w:tc>
          <w:tcPr>
            <w:tcW w:w="2804" w:type="dxa"/>
            <w:tcBorders>
              <w:bottom w:val="nil"/>
            </w:tcBorders>
          </w:tcPr>
          <w:p w14:paraId="678C8217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B31831">
              <w:rPr>
                <w:rFonts w:ascii="Century Gothic" w:hAnsi="Century Gothic"/>
                <w:sz w:val="24"/>
                <w:szCs w:val="24"/>
              </w:rPr>
              <w:t xml:space="preserve"> some time was spent on task, some spent unfocused or distracting</w:t>
            </w:r>
          </w:p>
        </w:tc>
        <w:tc>
          <w:tcPr>
            <w:tcW w:w="2703" w:type="dxa"/>
            <w:tcBorders>
              <w:bottom w:val="nil"/>
            </w:tcBorders>
          </w:tcPr>
          <w:p w14:paraId="14678A65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B31831">
              <w:rPr>
                <w:rFonts w:ascii="Century Gothic" w:hAnsi="Century Gothic"/>
                <w:sz w:val="24"/>
                <w:szCs w:val="24"/>
              </w:rPr>
              <w:t xml:space="preserve"> most time was spent focused on task; no distractions to others</w:t>
            </w:r>
          </w:p>
        </w:tc>
        <w:tc>
          <w:tcPr>
            <w:tcW w:w="2872" w:type="dxa"/>
            <w:tcBorders>
              <w:bottom w:val="nil"/>
            </w:tcBorders>
          </w:tcPr>
          <w:p w14:paraId="6334F698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B31831">
              <w:rPr>
                <w:rFonts w:ascii="Century Gothic" w:hAnsi="Century Gothic"/>
                <w:sz w:val="24"/>
                <w:szCs w:val="24"/>
              </w:rPr>
              <w:t xml:space="preserve"> all time spent focused; may have helped others</w:t>
            </w:r>
          </w:p>
        </w:tc>
      </w:tr>
      <w:tr w:rsidR="00B446CB" w14:paraId="08DF36B1" w14:textId="77777777" w:rsidTr="006C525D">
        <w:trPr>
          <w:trHeight w:val="220"/>
        </w:trPr>
        <w:tc>
          <w:tcPr>
            <w:tcW w:w="2002" w:type="dxa"/>
            <w:shd w:val="pct35" w:color="auto" w:fill="FFFFFF"/>
          </w:tcPr>
          <w:p w14:paraId="48F175EE" w14:textId="77777777" w:rsidR="00B446CB" w:rsidRDefault="00B446CB" w:rsidP="006C525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56" w:type="dxa"/>
            <w:shd w:val="pct35" w:color="auto" w:fill="FFFFFF"/>
          </w:tcPr>
          <w:p w14:paraId="7246182E" w14:textId="77777777" w:rsidR="00B446CB" w:rsidRDefault="00B446CB" w:rsidP="006C525D">
            <w:pPr>
              <w:rPr>
                <w:rFonts w:ascii="Century Gothic" w:hAnsi="Century Gothic"/>
              </w:rPr>
            </w:pPr>
          </w:p>
        </w:tc>
        <w:tc>
          <w:tcPr>
            <w:tcW w:w="2804" w:type="dxa"/>
            <w:shd w:val="pct35" w:color="auto" w:fill="FFFFFF"/>
          </w:tcPr>
          <w:p w14:paraId="061AA310" w14:textId="77777777" w:rsidR="00B446CB" w:rsidRDefault="00B446CB" w:rsidP="006C525D">
            <w:pPr>
              <w:rPr>
                <w:rFonts w:ascii="Century Gothic" w:hAnsi="Century Gothic"/>
              </w:rPr>
            </w:pPr>
          </w:p>
        </w:tc>
        <w:tc>
          <w:tcPr>
            <w:tcW w:w="2703" w:type="dxa"/>
            <w:shd w:val="pct35" w:color="auto" w:fill="FFFFFF"/>
          </w:tcPr>
          <w:p w14:paraId="46EE4426" w14:textId="77777777" w:rsidR="00B446CB" w:rsidRDefault="00B446CB" w:rsidP="006C525D">
            <w:pPr>
              <w:rPr>
                <w:rFonts w:ascii="Century Gothic" w:hAnsi="Century Gothic"/>
              </w:rPr>
            </w:pPr>
          </w:p>
        </w:tc>
        <w:tc>
          <w:tcPr>
            <w:tcW w:w="2872" w:type="dxa"/>
            <w:shd w:val="pct35" w:color="auto" w:fill="FFFFFF"/>
          </w:tcPr>
          <w:p w14:paraId="3DB94D82" w14:textId="77777777" w:rsidR="00B446CB" w:rsidRDefault="00B446CB" w:rsidP="006C525D">
            <w:pPr>
              <w:rPr>
                <w:rFonts w:ascii="Century Gothic" w:hAnsi="Century Gothic"/>
              </w:rPr>
            </w:pPr>
          </w:p>
        </w:tc>
      </w:tr>
    </w:tbl>
    <w:p w14:paraId="7641DC32" w14:textId="77777777" w:rsidR="00B446CB" w:rsidRDefault="00B446CB" w:rsidP="00B446CB"/>
    <w:p w14:paraId="57A95755" w14:textId="77777777" w:rsidR="00B446CB" w:rsidRDefault="00B446CB" w:rsidP="00B446CB">
      <w:pPr>
        <w:rPr>
          <w:sz w:val="30"/>
          <w:szCs w:val="30"/>
        </w:rPr>
      </w:pPr>
      <w:r w:rsidRPr="00FA326B">
        <w:rPr>
          <w:sz w:val="30"/>
          <w:szCs w:val="30"/>
        </w:rPr>
        <w:t>Notes:</w:t>
      </w:r>
    </w:p>
    <w:p w14:paraId="16884ABF" w14:textId="77777777" w:rsidR="00B446CB" w:rsidRPr="00ED1F21" w:rsidRDefault="00B446CB" w:rsidP="00B446CB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  <w:r>
        <w:rPr>
          <w:sz w:val="30"/>
          <w:szCs w:val="30"/>
        </w:rPr>
        <w:tab/>
        <w:t>- _____________________________________</w:t>
      </w:r>
    </w:p>
    <w:p w14:paraId="05A84653" w14:textId="77777777" w:rsidR="00B446CB" w:rsidRPr="00ED1F21" w:rsidRDefault="00B446CB" w:rsidP="00B446CB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  <w:r>
        <w:rPr>
          <w:sz w:val="30"/>
          <w:szCs w:val="30"/>
        </w:rPr>
        <w:tab/>
        <w:t>- _____________________________________</w:t>
      </w:r>
    </w:p>
    <w:p w14:paraId="16881571" w14:textId="13F2573B" w:rsidR="00B26809" w:rsidRPr="00B446CB" w:rsidRDefault="00B446CB" w:rsidP="00B446CB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  <w:r>
        <w:rPr>
          <w:sz w:val="30"/>
          <w:szCs w:val="30"/>
        </w:rPr>
        <w:tab/>
        <w:t>- _____________________________________</w:t>
      </w:r>
    </w:p>
    <w:sectPr w:rsidR="00B26809" w:rsidRPr="00B446CB" w:rsidSect="00D9472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55B"/>
    <w:multiLevelType w:val="hybridMultilevel"/>
    <w:tmpl w:val="A1FEFFF8"/>
    <w:lvl w:ilvl="0" w:tplc="1248CE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CB"/>
    <w:rsid w:val="0024756F"/>
    <w:rsid w:val="00B26809"/>
    <w:rsid w:val="00B446CB"/>
    <w:rsid w:val="00DF7AB6"/>
    <w:rsid w:val="00F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37FB5"/>
  <w15:chartTrackingRefBased/>
  <w15:docId w15:val="{3A825A0B-F41A-3344-872D-1C2E9EAD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6CB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2021-08-21T04:29:00Z</dcterms:created>
  <dcterms:modified xsi:type="dcterms:W3CDTF">2021-08-21T04:29:00Z</dcterms:modified>
</cp:coreProperties>
</file>