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CD9A" w14:textId="0DB42CA1" w:rsidR="00481615" w:rsidRPr="00AC1471" w:rsidRDefault="00481615" w:rsidP="00481615">
      <w:pPr>
        <w:jc w:val="center"/>
        <w:rPr>
          <w:rFonts w:ascii="Garamond" w:hAnsi="Garamond"/>
          <w:sz w:val="32"/>
          <w:szCs w:val="32"/>
          <w:u w:val="single"/>
          <w:lang w:val="en-US"/>
        </w:rPr>
      </w:pPr>
      <w:r w:rsidRPr="00AC1471">
        <w:rPr>
          <w:rFonts w:ascii="Garamond" w:hAnsi="Garamond"/>
          <w:sz w:val="32"/>
          <w:szCs w:val="32"/>
          <w:u w:val="single"/>
          <w:lang w:val="en-US"/>
        </w:rPr>
        <w:t xml:space="preserve">Course outline: CORE FRENCH </w:t>
      </w:r>
      <w:r w:rsidR="00713190">
        <w:rPr>
          <w:rFonts w:ascii="Garamond" w:hAnsi="Garamond"/>
          <w:sz w:val="32"/>
          <w:szCs w:val="32"/>
          <w:u w:val="single"/>
          <w:lang w:val="en-US"/>
        </w:rPr>
        <w:t>10</w:t>
      </w:r>
    </w:p>
    <w:p w14:paraId="179E5075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2F81653B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Porter Creek Secondary School</w:t>
      </w:r>
    </w:p>
    <w:p w14:paraId="12156247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Teacher: </w:t>
      </w:r>
      <w:proofErr w:type="spellStart"/>
      <w:r w:rsidRPr="00AC1471">
        <w:rPr>
          <w:rFonts w:ascii="Garamond" w:hAnsi="Garamond"/>
          <w:sz w:val="32"/>
          <w:szCs w:val="32"/>
          <w:lang w:val="en-US"/>
        </w:rPr>
        <w:t>Mme</w:t>
      </w:r>
      <w:proofErr w:type="spellEnd"/>
      <w:r w:rsidRPr="00AC1471">
        <w:rPr>
          <w:rFonts w:ascii="Garamond" w:hAnsi="Garamond"/>
          <w:sz w:val="32"/>
          <w:szCs w:val="32"/>
          <w:lang w:val="en-US"/>
        </w:rPr>
        <w:t xml:space="preserve"> Morrison</w:t>
      </w:r>
    </w:p>
    <w:p w14:paraId="5967E91A" w14:textId="77777777" w:rsidR="00481615" w:rsidRPr="00AC1471" w:rsidRDefault="00135199" w:rsidP="00481615">
      <w:pPr>
        <w:rPr>
          <w:rFonts w:ascii="Garamond" w:hAnsi="Garamond"/>
          <w:color w:val="000000" w:themeColor="text1"/>
          <w:sz w:val="32"/>
          <w:szCs w:val="32"/>
          <w:lang w:val="en-US"/>
        </w:rPr>
      </w:pPr>
      <w:hyperlink r:id="rId5" w:history="1">
        <w:r w:rsidR="00481615" w:rsidRPr="00AC1471">
          <w:rPr>
            <w:rStyle w:val="Hyperlink"/>
            <w:rFonts w:ascii="Garamond" w:hAnsi="Garamond"/>
            <w:sz w:val="32"/>
            <w:szCs w:val="32"/>
            <w:lang w:val="en-US"/>
          </w:rPr>
          <w:t>alex.morrison-rusas@yesnet.yk.ca</w:t>
        </w:r>
      </w:hyperlink>
    </w:p>
    <w:p w14:paraId="026663D7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frenchpcss.weebly.com</w:t>
      </w:r>
    </w:p>
    <w:p w14:paraId="2D10D6F8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7A13B3D8" w14:textId="4E58B8EC" w:rsidR="00481615" w:rsidRPr="00AC1471" w:rsidRDefault="00481615" w:rsidP="00481615">
      <w:pPr>
        <w:ind w:firstLine="720"/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First languages are learned verbally first; afterwards, we learn to read and write. Our CORE FRENCH </w:t>
      </w:r>
      <w:r w:rsidR="00713190">
        <w:rPr>
          <w:rFonts w:ascii="Garamond" w:hAnsi="Garamond"/>
          <w:sz w:val="32"/>
          <w:szCs w:val="32"/>
          <w:lang w:val="en-US"/>
        </w:rPr>
        <w:t>10</w:t>
      </w:r>
      <w:r w:rsidRPr="00AC1471">
        <w:rPr>
          <w:rFonts w:ascii="Garamond" w:hAnsi="Garamond"/>
          <w:sz w:val="32"/>
          <w:szCs w:val="32"/>
          <w:lang w:val="en-US"/>
        </w:rPr>
        <w:t xml:space="preserve"> course takes the same approach, by building foundations of conversation while proceeding to apply the same vocabulary and grammar in reading and writing. </w:t>
      </w:r>
    </w:p>
    <w:p w14:paraId="60E76ED0" w14:textId="7A9E5B0E" w:rsidR="00481615" w:rsidRPr="00AC1471" w:rsidRDefault="00481615" w:rsidP="00481615">
      <w:pPr>
        <w:ind w:firstLine="720"/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This course combines the new British Columbia Provincial Curriculum with a primarily conversation-based approach to learning. Through discussion, reading, and writing we will explore student interests, opinions, and daily experiences in French </w:t>
      </w:r>
      <w:r w:rsidR="00713190">
        <w:rPr>
          <w:rFonts w:ascii="Garamond" w:hAnsi="Garamond"/>
          <w:sz w:val="32"/>
          <w:szCs w:val="32"/>
          <w:lang w:val="en-US"/>
        </w:rPr>
        <w:t>10</w:t>
      </w:r>
      <w:r w:rsidRPr="00AC1471">
        <w:rPr>
          <w:rFonts w:ascii="Garamond" w:hAnsi="Garamond"/>
          <w:sz w:val="32"/>
          <w:szCs w:val="32"/>
          <w:lang w:val="en-US"/>
        </w:rPr>
        <w:t>.</w:t>
      </w:r>
    </w:p>
    <w:p w14:paraId="0678B375" w14:textId="77777777" w:rsidR="00481615" w:rsidRPr="00AC1471" w:rsidRDefault="00481615" w:rsidP="00481615">
      <w:pPr>
        <w:ind w:firstLine="720"/>
        <w:rPr>
          <w:rFonts w:ascii="Garamond" w:hAnsi="Garamond"/>
          <w:sz w:val="32"/>
          <w:szCs w:val="32"/>
          <w:lang w:val="en-US"/>
        </w:rPr>
      </w:pPr>
    </w:p>
    <w:p w14:paraId="5F893A96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By the end of the course students should be able to:</w:t>
      </w:r>
    </w:p>
    <w:p w14:paraId="2E997757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Recognize the relationships between French letter patterns and pronunciation</w:t>
      </w:r>
    </w:p>
    <w:p w14:paraId="50841F31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Derive meaning from a variety of texts</w:t>
      </w:r>
    </w:p>
    <w:p w14:paraId="77AD8BCA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Engage in conversations about familiar topics</w:t>
      </w:r>
    </w:p>
    <w:p w14:paraId="57D8C14A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Exchange ideas and information using complete sentences, both orally and in writing</w:t>
      </w:r>
    </w:p>
    <w:p w14:paraId="317C05EE" w14:textId="77777777" w:rsidR="00481615" w:rsidRPr="00AC1471" w:rsidRDefault="00481615" w:rsidP="00481615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Explore ways in which Francophone cultures are expressed</w:t>
      </w:r>
    </w:p>
    <w:p w14:paraId="7DFC515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53C8E37F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>Evaluation breakdown:</w:t>
      </w:r>
    </w:p>
    <w:p w14:paraId="5CCC733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45% </w:t>
      </w:r>
      <w:r w:rsidRPr="00AC1471">
        <w:rPr>
          <w:rFonts w:ascii="Garamond" w:hAnsi="Garamond"/>
          <w:sz w:val="32"/>
          <w:szCs w:val="32"/>
          <w:lang w:val="en-US"/>
        </w:rPr>
        <w:tab/>
        <w:t>Unit Verbal Evaluations</w:t>
      </w:r>
    </w:p>
    <w:p w14:paraId="2A6C533B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25% </w:t>
      </w:r>
      <w:r w:rsidRPr="00AC1471">
        <w:rPr>
          <w:rFonts w:ascii="Garamond" w:hAnsi="Garamond"/>
          <w:sz w:val="32"/>
          <w:szCs w:val="32"/>
          <w:lang w:val="en-US"/>
        </w:rPr>
        <w:tab/>
        <w:t>Reading / Writing</w:t>
      </w:r>
    </w:p>
    <w:p w14:paraId="18C1C0E6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15% </w:t>
      </w:r>
      <w:r w:rsidRPr="00AC1471">
        <w:rPr>
          <w:rFonts w:ascii="Garamond" w:hAnsi="Garamond"/>
          <w:sz w:val="32"/>
          <w:szCs w:val="32"/>
          <w:lang w:val="en-US"/>
        </w:rPr>
        <w:tab/>
        <w:t>Cultural Activities</w:t>
      </w:r>
    </w:p>
    <w:p w14:paraId="5C11EF73" w14:textId="77777777" w:rsidR="00481615" w:rsidRPr="00AC1471" w:rsidRDefault="00481615" w:rsidP="00481615">
      <w:pPr>
        <w:rPr>
          <w:rFonts w:ascii="Garamond" w:hAnsi="Garamond"/>
          <w:sz w:val="32"/>
          <w:szCs w:val="32"/>
          <w:lang w:val="en-US"/>
        </w:rPr>
      </w:pPr>
      <w:r w:rsidRPr="00AC1471">
        <w:rPr>
          <w:rFonts w:ascii="Garamond" w:hAnsi="Garamond"/>
          <w:sz w:val="32"/>
          <w:szCs w:val="32"/>
          <w:lang w:val="en-US"/>
        </w:rPr>
        <w:t xml:space="preserve">15% </w:t>
      </w:r>
      <w:r w:rsidRPr="00AC1471">
        <w:rPr>
          <w:rFonts w:ascii="Garamond" w:hAnsi="Garamond"/>
          <w:sz w:val="32"/>
          <w:szCs w:val="32"/>
          <w:lang w:val="en-US"/>
        </w:rPr>
        <w:tab/>
        <w:t>Final Verbal Exam</w:t>
      </w:r>
    </w:p>
    <w:p w14:paraId="371BFBF3" w14:textId="46AD161F" w:rsidR="00481615" w:rsidRDefault="00481615" w:rsidP="00481615">
      <w:pPr>
        <w:rPr>
          <w:rFonts w:ascii="Garamond" w:hAnsi="Garamond"/>
          <w:sz w:val="32"/>
          <w:szCs w:val="32"/>
          <w:lang w:val="en-US"/>
        </w:rPr>
      </w:pPr>
    </w:p>
    <w:p w14:paraId="79367E4C" w14:textId="3A981E0C" w:rsidR="00135199" w:rsidRDefault="00135199" w:rsidP="00481615">
      <w:pPr>
        <w:rPr>
          <w:rFonts w:ascii="Garamond" w:hAnsi="Garamond"/>
          <w:sz w:val="32"/>
          <w:szCs w:val="32"/>
          <w:lang w:val="en-US"/>
        </w:rPr>
      </w:pPr>
    </w:p>
    <w:p w14:paraId="78C596AF" w14:textId="4F32C018" w:rsidR="00135199" w:rsidRDefault="00135199" w:rsidP="00481615">
      <w:pPr>
        <w:rPr>
          <w:rFonts w:ascii="Garamond" w:hAnsi="Garamond"/>
          <w:sz w:val="32"/>
          <w:szCs w:val="32"/>
          <w:lang w:val="en-US"/>
        </w:rPr>
      </w:pPr>
    </w:p>
    <w:p w14:paraId="690030C2" w14:textId="77777777" w:rsidR="00135199" w:rsidRPr="00AC1471" w:rsidRDefault="00135199" w:rsidP="00481615">
      <w:pPr>
        <w:rPr>
          <w:rFonts w:ascii="Garamond" w:hAnsi="Garamond"/>
          <w:sz w:val="32"/>
          <w:szCs w:val="32"/>
          <w:lang w:val="en-US"/>
        </w:rPr>
      </w:pPr>
    </w:p>
    <w:p w14:paraId="479D65B4" w14:textId="77777777" w:rsidR="00481615" w:rsidRPr="00AC1471" w:rsidRDefault="00481615" w:rsidP="00481615">
      <w:pPr>
        <w:spacing w:line="276" w:lineRule="auto"/>
        <w:jc w:val="center"/>
        <w:rPr>
          <w:rFonts w:ascii="Garamond" w:hAnsi="Garamond"/>
          <w:u w:val="single"/>
        </w:rPr>
      </w:pPr>
    </w:p>
    <w:p w14:paraId="7C538EB7" w14:textId="77777777" w:rsidR="00481615" w:rsidRPr="00D7428F" w:rsidRDefault="00481615" w:rsidP="00481615">
      <w:pPr>
        <w:spacing w:line="276" w:lineRule="auto"/>
        <w:jc w:val="center"/>
        <w:rPr>
          <w:rFonts w:ascii="Garamond" w:hAnsi="Garamond"/>
          <w:sz w:val="32"/>
          <w:szCs w:val="32"/>
          <w:u w:val="single"/>
        </w:rPr>
      </w:pPr>
      <w:r w:rsidRPr="00D7428F">
        <w:rPr>
          <w:rFonts w:ascii="Garamond" w:hAnsi="Garamond"/>
          <w:sz w:val="32"/>
          <w:szCs w:val="32"/>
          <w:u w:val="single"/>
        </w:rPr>
        <w:lastRenderedPageBreak/>
        <w:t>Late Submission / Reassessment Request</w:t>
      </w:r>
    </w:p>
    <w:p w14:paraId="2C970B00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398DD70B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1. Name: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</w:t>
      </w:r>
    </w:p>
    <w:p w14:paraId="117F84E2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64199B4E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2. Request Type</w:t>
      </w:r>
    </w:p>
    <w:p w14:paraId="4567EAEF" w14:textId="77777777" w:rsidR="00481615" w:rsidRPr="00D7428F" w:rsidRDefault="00481615" w:rsidP="00481615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Check one:</w:t>
      </w:r>
    </w:p>
    <w:p w14:paraId="3EACA65F" w14:textId="77777777" w:rsidR="00481615" w:rsidRPr="00D7428F" w:rsidRDefault="00481615" w:rsidP="00481615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Late submission</w:t>
      </w:r>
    </w:p>
    <w:p w14:paraId="0077524C" w14:textId="77777777" w:rsidR="00481615" w:rsidRPr="00D7428F" w:rsidRDefault="00481615" w:rsidP="00481615">
      <w:pPr>
        <w:spacing w:line="276" w:lineRule="auto"/>
        <w:ind w:firstLine="360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Reassessment Request (Assignment: ____________________)</w:t>
      </w:r>
    </w:p>
    <w:p w14:paraId="7C9CE188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298519E4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 xml:space="preserve">3. Reason for Request </w:t>
      </w:r>
    </w:p>
    <w:p w14:paraId="723F0C07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Why you are submitting an assignment late OR why your previous assessment was not successful:</w:t>
      </w:r>
    </w:p>
    <w:p w14:paraId="77BD5E54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____________________________________________________________________________________________________________________</w:t>
      </w:r>
    </w:p>
    <w:p w14:paraId="36D8AB09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31264F1D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4. Reflection</w:t>
      </w:r>
    </w:p>
    <w:p w14:paraId="25B5D305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 change you will </w:t>
      </w:r>
      <w:r>
        <w:rPr>
          <w:rFonts w:ascii="Garamond" w:hAnsi="Garamond"/>
          <w:sz w:val="32"/>
          <w:szCs w:val="32"/>
        </w:rPr>
        <w:t>make to improve work habits:</w:t>
      </w:r>
    </w:p>
    <w:p w14:paraId="4B6D253B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__________________________________________________________</w:t>
      </w:r>
    </w:p>
    <w:p w14:paraId="353A2E0A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1404F4CD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5. Acknowledgement of Student Commitment</w:t>
      </w:r>
    </w:p>
    <w:p w14:paraId="1D3014AC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5895C6CD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Student signature:</w:t>
      </w:r>
      <w:r w:rsidRPr="00D7428F">
        <w:rPr>
          <w:rFonts w:ascii="Garamond" w:hAnsi="Garamond"/>
          <w:sz w:val="32"/>
          <w:szCs w:val="32"/>
        </w:rPr>
        <w:t xml:space="preserve"> I acknowledge my commitment to my above strategic improvements. </w:t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04F888C8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  <w:u w:val="single"/>
        </w:rPr>
      </w:pPr>
    </w:p>
    <w:p w14:paraId="4DA4201F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  <w:u w:val="single"/>
        </w:rPr>
        <w:t>Guardian signature:</w:t>
      </w:r>
      <w:r w:rsidRPr="00D7428F">
        <w:rPr>
          <w:rFonts w:ascii="Garamond" w:hAnsi="Garamond"/>
          <w:sz w:val="32"/>
          <w:szCs w:val="32"/>
        </w:rPr>
        <w:t xml:space="preserve">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2C711955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Guardian contact: </w:t>
      </w:r>
      <w:r w:rsidRPr="00D7428F">
        <w:rPr>
          <w:rFonts w:ascii="Garamond" w:hAnsi="Garamond"/>
          <w:sz w:val="32"/>
          <w:szCs w:val="32"/>
        </w:rPr>
        <w:tab/>
        <w:t>_______________________________________</w:t>
      </w:r>
    </w:p>
    <w:p w14:paraId="09E5A414" w14:textId="77777777" w:rsidR="00481615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49D450B5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</w:p>
    <w:p w14:paraId="7129077E" w14:textId="77777777" w:rsidR="00481615" w:rsidRPr="00D7428F" w:rsidRDefault="00481615" w:rsidP="00481615">
      <w:pPr>
        <w:spacing w:line="276" w:lineRule="auto"/>
        <w:rPr>
          <w:rFonts w:ascii="Garamond" w:hAnsi="Garamond"/>
          <w:b/>
          <w:sz w:val="32"/>
          <w:szCs w:val="32"/>
        </w:rPr>
      </w:pPr>
      <w:r w:rsidRPr="00D7428F">
        <w:rPr>
          <w:rFonts w:ascii="Garamond" w:hAnsi="Garamond"/>
          <w:b/>
          <w:sz w:val="32"/>
          <w:szCs w:val="32"/>
        </w:rPr>
        <w:t>6. Result</w:t>
      </w:r>
      <w:r w:rsidRPr="00D7428F">
        <w:rPr>
          <w:rFonts w:ascii="Garamond" w:hAnsi="Garamond"/>
          <w:b/>
          <w:sz w:val="32"/>
          <w:szCs w:val="32"/>
        </w:rPr>
        <w:tab/>
      </w:r>
    </w:p>
    <w:p w14:paraId="4E116183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 xml:space="preserve">Approved: </w:t>
      </w:r>
      <w:r w:rsidRPr="00D7428F">
        <w:rPr>
          <w:rFonts w:ascii="Garamond" w:hAnsi="Garamond"/>
          <w:sz w:val="32"/>
          <w:szCs w:val="32"/>
        </w:rPr>
        <w:sym w:font="Symbol" w:char="F090"/>
      </w:r>
      <w:r w:rsidRPr="00D7428F">
        <w:rPr>
          <w:rFonts w:ascii="Garamond" w:hAnsi="Garamond"/>
          <w:sz w:val="32"/>
          <w:szCs w:val="32"/>
        </w:rPr>
        <w:tab/>
      </w:r>
      <w:r w:rsidRPr="00D7428F">
        <w:rPr>
          <w:rFonts w:ascii="Garamond" w:hAnsi="Garamond"/>
          <w:sz w:val="32"/>
          <w:szCs w:val="32"/>
        </w:rPr>
        <w:tab/>
        <w:t xml:space="preserve">Denied: </w:t>
      </w:r>
      <w:r w:rsidRPr="00D7428F">
        <w:rPr>
          <w:rFonts w:ascii="Garamond" w:hAnsi="Garamond"/>
          <w:sz w:val="32"/>
          <w:szCs w:val="32"/>
        </w:rPr>
        <w:sym w:font="Symbol" w:char="F090"/>
      </w:r>
    </w:p>
    <w:p w14:paraId="0BD6B86F" w14:textId="77777777" w:rsidR="00481615" w:rsidRPr="00D7428F" w:rsidRDefault="00481615" w:rsidP="00481615">
      <w:pPr>
        <w:spacing w:line="276" w:lineRule="auto"/>
        <w:rPr>
          <w:rFonts w:ascii="Garamond" w:hAnsi="Garamond"/>
          <w:sz w:val="32"/>
          <w:szCs w:val="32"/>
        </w:rPr>
      </w:pPr>
      <w:r w:rsidRPr="00D7428F">
        <w:rPr>
          <w:rFonts w:ascii="Garamond" w:hAnsi="Garamond"/>
          <w:sz w:val="32"/>
          <w:szCs w:val="32"/>
        </w:rPr>
        <w:t>Reason: ___________________________________________________</w:t>
      </w:r>
    </w:p>
    <w:p w14:paraId="476E25A2" w14:textId="77777777" w:rsidR="00481615" w:rsidRPr="00AC1471" w:rsidRDefault="00481615" w:rsidP="00481615">
      <w:pPr>
        <w:jc w:val="center"/>
        <w:rPr>
          <w:rFonts w:ascii="Garamond" w:eastAsia="Times New Roman" w:hAnsi="Garamond" w:cs="Times New Roman"/>
          <w:sz w:val="28"/>
          <w:szCs w:val="28"/>
          <w:u w:val="single"/>
        </w:rPr>
      </w:pPr>
      <w:r w:rsidRPr="00AC1471">
        <w:rPr>
          <w:rFonts w:ascii="Garamond" w:eastAsia="Times New Roman" w:hAnsi="Garamond" w:cs="Times New Roman"/>
          <w:sz w:val="28"/>
          <w:szCs w:val="28"/>
          <w:u w:val="single"/>
        </w:rPr>
        <w:lastRenderedPageBreak/>
        <w:t>Classroom Agreement</w:t>
      </w:r>
    </w:p>
    <w:p w14:paraId="67A6913D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7C1EC5BF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COVID-19:</w:t>
      </w:r>
    </w:p>
    <w:p w14:paraId="43952281" w14:textId="77777777" w:rsidR="00481615" w:rsidRPr="00AC1471" w:rsidRDefault="00481615" w:rsidP="00481615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B597AEA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42CD4ADC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Phones:</w:t>
      </w:r>
    </w:p>
    <w:p w14:paraId="58BDAA52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7F3BE1CE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375289C2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Furniture:</w:t>
      </w:r>
    </w:p>
    <w:p w14:paraId="747B9CEF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45406546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527A105C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Binders:</w:t>
      </w:r>
    </w:p>
    <w:p w14:paraId="2FD282C6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39EFA83E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3A1622D9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Supplies:</w:t>
      </w:r>
    </w:p>
    <w:p w14:paraId="7E43ADE1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057282C8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150FF7D1" w14:textId="77777777" w:rsidR="00481615" w:rsidRDefault="00481615" w:rsidP="00481615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arrivals:</w:t>
      </w:r>
    </w:p>
    <w:p w14:paraId="20A2D981" w14:textId="77777777" w:rsidR="00481615" w:rsidRPr="00AC1471" w:rsidRDefault="00481615" w:rsidP="00481615">
      <w:pPr>
        <w:pBdr>
          <w:bottom w:val="single" w:sz="12" w:space="1" w:color="auto"/>
        </w:pBdr>
        <w:rPr>
          <w:rFonts w:ascii="Garamond" w:eastAsia="Times New Roman" w:hAnsi="Garamond" w:cs="Times New Roman"/>
          <w:sz w:val="28"/>
          <w:szCs w:val="28"/>
        </w:rPr>
      </w:pPr>
    </w:p>
    <w:p w14:paraId="227EF5C5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7BA73A1D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End of period:</w:t>
      </w:r>
    </w:p>
    <w:p w14:paraId="596D698A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5576A87A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442A25E3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Early departures:</w:t>
      </w:r>
    </w:p>
    <w:p w14:paraId="1FFC5FF1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2FF9584C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0BBD3AD9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Late submissions / Reassessment requests:</w:t>
      </w:r>
    </w:p>
    <w:p w14:paraId="75874523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6174334B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41E0AD85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Textbooks:</w:t>
      </w:r>
    </w:p>
    <w:p w14:paraId="636DA905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__________________________________________________________________</w:t>
      </w:r>
    </w:p>
    <w:p w14:paraId="00FA1FA1" w14:textId="77777777" w:rsidR="00481615" w:rsidRPr="00AC1471" w:rsidRDefault="00481615" w:rsidP="00481615">
      <w:pPr>
        <w:rPr>
          <w:rFonts w:ascii="Garamond" w:hAnsi="Garamond"/>
          <w:sz w:val="28"/>
          <w:szCs w:val="28"/>
        </w:rPr>
      </w:pPr>
    </w:p>
    <w:p w14:paraId="169C0BCD" w14:textId="77777777" w:rsidR="00481615" w:rsidRPr="00AC1471" w:rsidRDefault="00481615" w:rsidP="00481615">
      <w:pPr>
        <w:rPr>
          <w:rFonts w:ascii="Garamond" w:hAnsi="Garamond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Other: __________________________________________________________________</w:t>
      </w:r>
    </w:p>
    <w:p w14:paraId="7B7D86AB" w14:textId="77777777" w:rsidR="00481615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</w:p>
    <w:p w14:paraId="19A4599A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 xml:space="preserve">I understand the above </w:t>
      </w:r>
      <w:r>
        <w:rPr>
          <w:rFonts w:ascii="Garamond" w:eastAsia="Times New Roman" w:hAnsi="Garamond" w:cs="Times New Roman"/>
          <w:sz w:val="28"/>
          <w:szCs w:val="28"/>
        </w:rPr>
        <w:t>C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lassroom </w:t>
      </w:r>
      <w:r>
        <w:rPr>
          <w:rFonts w:ascii="Garamond" w:eastAsia="Times New Roman" w:hAnsi="Garamond" w:cs="Times New Roman"/>
          <w:sz w:val="28"/>
          <w:szCs w:val="28"/>
        </w:rPr>
        <w:t>E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xpectations, the Course Outline, </w:t>
      </w:r>
      <w:r>
        <w:rPr>
          <w:rFonts w:ascii="Garamond" w:eastAsia="Times New Roman" w:hAnsi="Garamond" w:cs="Times New Roman"/>
          <w:sz w:val="28"/>
          <w:szCs w:val="28"/>
        </w:rPr>
        <w:t xml:space="preserve">the Verbal Evaluation Rubric </w:t>
      </w:r>
      <w:r w:rsidRPr="00AC1471">
        <w:rPr>
          <w:rFonts w:ascii="Garamond" w:eastAsia="Times New Roman" w:hAnsi="Garamond" w:cs="Times New Roman"/>
          <w:sz w:val="28"/>
          <w:szCs w:val="28"/>
        </w:rPr>
        <w:t xml:space="preserve">and the Late Submission / Reassessment form. </w:t>
      </w:r>
    </w:p>
    <w:p w14:paraId="510E3466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ab/>
      </w:r>
      <w:r w:rsidRPr="00AC1471">
        <w:rPr>
          <w:rFonts w:ascii="Garamond" w:eastAsia="Times New Roman" w:hAnsi="Garamond" w:cs="Times New Roman"/>
          <w:sz w:val="28"/>
          <w:szCs w:val="28"/>
        </w:rPr>
        <w:tab/>
      </w:r>
    </w:p>
    <w:p w14:paraId="28FD0386" w14:textId="77777777" w:rsidR="00481615" w:rsidRPr="00AC1471" w:rsidRDefault="00481615" w:rsidP="00481615">
      <w:pPr>
        <w:rPr>
          <w:rFonts w:ascii="Garamond" w:eastAsia="Times New Roman" w:hAnsi="Garamond" w:cs="Times New Roman"/>
          <w:sz w:val="28"/>
          <w:szCs w:val="28"/>
        </w:rPr>
      </w:pPr>
      <w:r w:rsidRPr="00AC1471">
        <w:rPr>
          <w:rFonts w:ascii="Garamond" w:eastAsia="Times New Roman" w:hAnsi="Garamond" w:cs="Times New Roman"/>
          <w:sz w:val="28"/>
          <w:szCs w:val="28"/>
        </w:rPr>
        <w:t>Student signature:  _________________________________</w:t>
      </w:r>
    </w:p>
    <w:p w14:paraId="0D7CF6B0" w14:textId="77777777" w:rsidR="00481615" w:rsidRPr="00AC1471" w:rsidRDefault="00481615" w:rsidP="00481615">
      <w:pPr>
        <w:rPr>
          <w:rFonts w:ascii="Garamond" w:hAnsi="Garamond"/>
        </w:rPr>
      </w:pPr>
    </w:p>
    <w:p w14:paraId="60323CAC" w14:textId="77777777" w:rsidR="00B26809" w:rsidRDefault="00B26809"/>
    <w:sectPr w:rsidR="00B26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6A23"/>
    <w:multiLevelType w:val="hybridMultilevel"/>
    <w:tmpl w:val="8DB6F7B4"/>
    <w:lvl w:ilvl="0" w:tplc="4392A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15"/>
    <w:rsid w:val="00067AAC"/>
    <w:rsid w:val="00135199"/>
    <w:rsid w:val="00481615"/>
    <w:rsid w:val="00713190"/>
    <w:rsid w:val="00B26809"/>
    <w:rsid w:val="00DF7AB6"/>
    <w:rsid w:val="00FA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B7DA22"/>
  <w15:docId w15:val="{EEE05793-880B-464C-A5DA-B561C74C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6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.morrison-rusas@yesnet.y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2021-08-23T14:15:00Z</cp:lastPrinted>
  <dcterms:created xsi:type="dcterms:W3CDTF">2021-08-21T04:31:00Z</dcterms:created>
  <dcterms:modified xsi:type="dcterms:W3CDTF">2021-08-23T14:15:00Z</dcterms:modified>
</cp:coreProperties>
</file>